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8AC5BB" w14:textId="77777777" w:rsidR="002B4B24" w:rsidRDefault="002B4B24" w:rsidP="002B4B24">
      <w:pPr>
        <w:shd w:val="clear" w:color="auto" w:fill="FFFFFF"/>
        <w:spacing w:line="100" w:lineRule="atLeast"/>
        <w:jc w:val="right"/>
        <w:rPr>
          <w:bCs/>
          <w:color w:val="000000"/>
        </w:rPr>
      </w:pPr>
      <w:r>
        <w:rPr>
          <w:b/>
          <w:bCs/>
          <w:color w:val="000000"/>
        </w:rPr>
        <w:t>APSTIPRINĀTS</w:t>
      </w:r>
    </w:p>
    <w:p w14:paraId="3AD0957D" w14:textId="77777777" w:rsidR="002B4B24" w:rsidRDefault="002B4B24" w:rsidP="002B4B24">
      <w:pPr>
        <w:shd w:val="clear" w:color="auto" w:fill="FFFFFF"/>
        <w:spacing w:line="100" w:lineRule="atLeast"/>
        <w:jc w:val="right"/>
        <w:rPr>
          <w:bCs/>
          <w:color w:val="000000"/>
        </w:rPr>
      </w:pPr>
      <w:r>
        <w:rPr>
          <w:bCs/>
          <w:color w:val="000000"/>
        </w:rPr>
        <w:t>ar Madonas novada pašvaldības domes</w:t>
      </w:r>
    </w:p>
    <w:p w14:paraId="6F03AE3B" w14:textId="43C3D233" w:rsidR="002B4B24" w:rsidRDefault="002B4B24" w:rsidP="002B4B24">
      <w:pPr>
        <w:shd w:val="clear" w:color="auto" w:fill="FFFFFF"/>
        <w:spacing w:line="100" w:lineRule="atLeast"/>
        <w:jc w:val="right"/>
        <w:rPr>
          <w:bCs/>
          <w:color w:val="000000"/>
        </w:rPr>
      </w:pPr>
      <w:r>
        <w:rPr>
          <w:bCs/>
          <w:color w:val="000000"/>
        </w:rPr>
        <w:t>30.11.2023. lēmumu Nr. 7</w:t>
      </w:r>
      <w:r>
        <w:rPr>
          <w:bCs/>
          <w:color w:val="000000"/>
        </w:rPr>
        <w:t>80</w:t>
      </w:r>
    </w:p>
    <w:p w14:paraId="7B3FF4C2" w14:textId="720A644F" w:rsidR="002B4B24" w:rsidRDefault="002B4B24" w:rsidP="002B4B24">
      <w:pPr>
        <w:shd w:val="clear" w:color="auto" w:fill="FFFFFF"/>
        <w:spacing w:line="100" w:lineRule="atLeast"/>
        <w:jc w:val="right"/>
        <w:rPr>
          <w:bCs/>
          <w:color w:val="000000"/>
        </w:rPr>
      </w:pPr>
      <w:r>
        <w:rPr>
          <w:bCs/>
          <w:color w:val="000000"/>
        </w:rPr>
        <w:t>(protokols Nr. 22, 5</w:t>
      </w:r>
      <w:r>
        <w:rPr>
          <w:bCs/>
          <w:color w:val="000000"/>
        </w:rPr>
        <w:t>7</w:t>
      </w:r>
      <w:r>
        <w:rPr>
          <w:bCs/>
          <w:color w:val="000000"/>
        </w:rPr>
        <w:t>. p.)</w:t>
      </w:r>
    </w:p>
    <w:p w14:paraId="5A2BB565" w14:textId="77777777" w:rsidR="00842624" w:rsidRDefault="00842624" w:rsidP="005D4E84">
      <w:pPr>
        <w:rPr>
          <w:b/>
        </w:rPr>
      </w:pPr>
    </w:p>
    <w:p w14:paraId="59DAC938" w14:textId="77777777" w:rsidR="00700B4F" w:rsidRPr="008133DD" w:rsidRDefault="008133DD" w:rsidP="00467A94">
      <w:pPr>
        <w:jc w:val="center"/>
        <w:rPr>
          <w:b/>
        </w:rPr>
      </w:pPr>
      <w:r w:rsidRPr="008133DD">
        <w:rPr>
          <w:b/>
        </w:rPr>
        <w:t>Madonas novada pašvaldības un Varakļānu novada pašvaldības kopīgo iestāžu</w:t>
      </w:r>
      <w:r w:rsidR="00700B4F" w:rsidRPr="008133DD">
        <w:rPr>
          <w:b/>
        </w:rPr>
        <w:t xml:space="preserve"> </w:t>
      </w:r>
    </w:p>
    <w:p w14:paraId="396647E7" w14:textId="77777777" w:rsidR="00467A94" w:rsidRPr="008133DD" w:rsidRDefault="00467A94" w:rsidP="00467A94">
      <w:pPr>
        <w:jc w:val="center"/>
        <w:rPr>
          <w:b/>
          <w:bCs/>
        </w:rPr>
      </w:pPr>
      <w:r w:rsidRPr="008133DD">
        <w:rPr>
          <w:b/>
          <w:bCs/>
        </w:rPr>
        <w:t xml:space="preserve">UZRAUDZĪBAS PADOMES </w:t>
      </w:r>
    </w:p>
    <w:p w14:paraId="23E14B9A" w14:textId="77777777" w:rsidR="00577AAD" w:rsidRPr="00842624" w:rsidRDefault="00467A94" w:rsidP="00842624">
      <w:pPr>
        <w:jc w:val="center"/>
        <w:rPr>
          <w:b/>
          <w:bCs/>
        </w:rPr>
      </w:pPr>
      <w:smartTag w:uri="schemas-tilde-lv/tildestengine" w:element="veidnes">
        <w:smartTagPr>
          <w:attr w:name="text" w:val="NOLIKUMS&#10;"/>
          <w:attr w:name="baseform" w:val="nolikums"/>
          <w:attr w:name="id" w:val="-1"/>
        </w:smartTagPr>
        <w:r w:rsidRPr="008133DD">
          <w:rPr>
            <w:b/>
            <w:bCs/>
          </w:rPr>
          <w:t>NOLIKUMS</w:t>
        </w:r>
      </w:smartTag>
    </w:p>
    <w:p w14:paraId="151E0EE4" w14:textId="77777777" w:rsidR="008E35E5" w:rsidRDefault="00577AAD" w:rsidP="00512DE1">
      <w:pPr>
        <w:ind w:left="5760"/>
        <w:rPr>
          <w:i/>
        </w:rPr>
      </w:pPr>
      <w:r w:rsidRPr="008133DD">
        <w:rPr>
          <w:i/>
        </w:rPr>
        <w:t xml:space="preserve">Izdots saskaņā ar </w:t>
      </w:r>
      <w:r w:rsidR="008133DD" w:rsidRPr="008133DD">
        <w:rPr>
          <w:i/>
        </w:rPr>
        <w:t xml:space="preserve">Pašvaldības </w:t>
      </w:r>
      <w:r w:rsidRPr="008133DD">
        <w:rPr>
          <w:i/>
        </w:rPr>
        <w:t xml:space="preserve">likuma </w:t>
      </w:r>
      <w:r w:rsidR="008133DD" w:rsidRPr="008133DD">
        <w:rPr>
          <w:i/>
        </w:rPr>
        <w:t>80. panta ceturto daļu</w:t>
      </w:r>
    </w:p>
    <w:p w14:paraId="3D2E004B" w14:textId="77777777" w:rsidR="00512DE1" w:rsidRPr="00512DE1" w:rsidRDefault="00512DE1" w:rsidP="00512DE1">
      <w:pPr>
        <w:ind w:left="5760"/>
        <w:rPr>
          <w:i/>
        </w:rPr>
      </w:pPr>
    </w:p>
    <w:p w14:paraId="28CE1151" w14:textId="77777777" w:rsidR="00467A94" w:rsidRPr="00842624" w:rsidRDefault="00467A94" w:rsidP="00467A94">
      <w:pPr>
        <w:jc w:val="center"/>
        <w:rPr>
          <w:b/>
          <w:bCs/>
        </w:rPr>
      </w:pPr>
      <w:r w:rsidRPr="00842624">
        <w:rPr>
          <w:b/>
          <w:bCs/>
        </w:rPr>
        <w:t>I. Vispārīgie jautājumi</w:t>
      </w:r>
    </w:p>
    <w:p w14:paraId="047B22A0" w14:textId="77777777" w:rsidR="002D237D" w:rsidRPr="00842624" w:rsidRDefault="002D237D" w:rsidP="00467A94">
      <w:pPr>
        <w:jc w:val="both"/>
      </w:pPr>
    </w:p>
    <w:p w14:paraId="02EC1192" w14:textId="36FF2309" w:rsidR="00A04E2C" w:rsidRPr="00842624" w:rsidRDefault="00A04E2C" w:rsidP="00D2653F">
      <w:pPr>
        <w:jc w:val="both"/>
        <w:rPr>
          <w:b/>
        </w:rPr>
      </w:pPr>
      <w:r w:rsidRPr="00842624">
        <w:t xml:space="preserve">1. </w:t>
      </w:r>
      <w:r w:rsidR="00D2653F" w:rsidRPr="001E6985">
        <w:t xml:space="preserve">Madonas novada pašvaldības un Varakļānu novada pašvaldības </w:t>
      </w:r>
      <w:r w:rsidR="00577AAD" w:rsidRPr="001E6985">
        <w:t>(turpmāk –</w:t>
      </w:r>
      <w:r w:rsidRPr="001E6985">
        <w:t xml:space="preserve"> </w:t>
      </w:r>
      <w:r w:rsidR="005432AC" w:rsidRPr="001E6985">
        <w:t>Pašvaldības</w:t>
      </w:r>
      <w:r w:rsidR="00577AAD" w:rsidRPr="001E6985">
        <w:t>)</w:t>
      </w:r>
      <w:r w:rsidR="00D2653F" w:rsidRPr="001E6985">
        <w:t xml:space="preserve"> kopīgo iestāžu</w:t>
      </w:r>
      <w:r w:rsidR="00577AAD" w:rsidRPr="001E6985">
        <w:t xml:space="preserve"> </w:t>
      </w:r>
      <w:r w:rsidRPr="001E6985">
        <w:t xml:space="preserve">Uzraudzības padome </w:t>
      </w:r>
      <w:r w:rsidR="00467A94" w:rsidRPr="001E6985">
        <w:t>(turpmāk - Padome) ir</w:t>
      </w:r>
      <w:r w:rsidRPr="001E6985">
        <w:t xml:space="preserve"> </w:t>
      </w:r>
      <w:r w:rsidR="00467A94" w:rsidRPr="001E6985">
        <w:t xml:space="preserve"> </w:t>
      </w:r>
      <w:r w:rsidRPr="001E6985">
        <w:t xml:space="preserve">koleģiāla institūcija, kas izveidota </w:t>
      </w:r>
      <w:r w:rsidR="00D2653F" w:rsidRPr="001E6985">
        <w:t>Pašvaldību kopīgo iestāžu</w:t>
      </w:r>
      <w:r w:rsidRPr="001E6985">
        <w:t xml:space="preserve"> (turpmāk –</w:t>
      </w:r>
      <w:r w:rsidR="005364FE">
        <w:t xml:space="preserve"> Kopīga i</w:t>
      </w:r>
      <w:r w:rsidR="00867515" w:rsidRPr="001E6985">
        <w:t>estād</w:t>
      </w:r>
      <w:r w:rsidR="00867515" w:rsidRPr="00842624">
        <w:t>e</w:t>
      </w:r>
      <w:r w:rsidRPr="00842624">
        <w:t>) darbības pārraudzībai</w:t>
      </w:r>
      <w:r w:rsidR="008133DD" w:rsidRPr="00842624">
        <w:t>.</w:t>
      </w:r>
    </w:p>
    <w:p w14:paraId="356ABF6B" w14:textId="77777777" w:rsidR="00A04E2C" w:rsidRPr="00842624" w:rsidRDefault="00A04E2C" w:rsidP="00467A94">
      <w:pPr>
        <w:jc w:val="both"/>
      </w:pPr>
    </w:p>
    <w:p w14:paraId="5B3E3A3F" w14:textId="4637B9F0" w:rsidR="00467A94" w:rsidRPr="00842624" w:rsidRDefault="00D2653F" w:rsidP="00D2653F">
      <w:pPr>
        <w:jc w:val="both"/>
      </w:pPr>
      <w:r w:rsidRPr="00842624">
        <w:t xml:space="preserve">2. Padomi </w:t>
      </w:r>
      <w:r w:rsidRPr="006A33DF">
        <w:rPr>
          <w:color w:val="000000" w:themeColor="text1"/>
        </w:rPr>
        <w:t>izveido</w:t>
      </w:r>
      <w:r w:rsidR="00B96582" w:rsidRPr="006A33DF">
        <w:rPr>
          <w:color w:val="000000" w:themeColor="text1"/>
        </w:rPr>
        <w:t xml:space="preserve">, groza tās sastāvu, </w:t>
      </w:r>
      <w:r w:rsidR="00966AE0" w:rsidRPr="005364FE">
        <w:t xml:space="preserve">apstiprina tās </w:t>
      </w:r>
      <w:r w:rsidR="00B96582" w:rsidRPr="006A33DF">
        <w:rPr>
          <w:color w:val="000000" w:themeColor="text1"/>
        </w:rPr>
        <w:t>nolikumu</w:t>
      </w:r>
      <w:r w:rsidR="00966AE0">
        <w:rPr>
          <w:color w:val="000000" w:themeColor="text1"/>
        </w:rPr>
        <w:t>,</w:t>
      </w:r>
      <w:r w:rsidRPr="006A33DF">
        <w:rPr>
          <w:color w:val="000000" w:themeColor="text1"/>
        </w:rPr>
        <w:t xml:space="preserve"> pamatojoties uz Pašvaldību </w:t>
      </w:r>
      <w:r w:rsidR="00467A94" w:rsidRPr="006A33DF">
        <w:rPr>
          <w:color w:val="000000" w:themeColor="text1"/>
        </w:rPr>
        <w:t>domju lēmumiem.</w:t>
      </w:r>
      <w:r w:rsidR="00966AE0">
        <w:rPr>
          <w:color w:val="00B050"/>
        </w:rPr>
        <w:t xml:space="preserve"> </w:t>
      </w:r>
      <w:r w:rsidR="00467A94" w:rsidRPr="006A33DF">
        <w:rPr>
          <w:color w:val="000000" w:themeColor="text1"/>
        </w:rPr>
        <w:t xml:space="preserve">Padome sastāv no </w:t>
      </w:r>
      <w:r w:rsidRPr="006A33DF">
        <w:rPr>
          <w:color w:val="000000" w:themeColor="text1"/>
        </w:rPr>
        <w:t>5</w:t>
      </w:r>
      <w:r w:rsidR="00467A94" w:rsidRPr="006A33DF">
        <w:rPr>
          <w:color w:val="000000" w:themeColor="text1"/>
        </w:rPr>
        <w:t xml:space="preserve"> locekļiem, tajā skaitā </w:t>
      </w:r>
      <w:r w:rsidR="00467A94" w:rsidRPr="00842624">
        <w:t xml:space="preserve">Padomes priekšsēdētāja. </w:t>
      </w:r>
    </w:p>
    <w:p w14:paraId="7D4D7393" w14:textId="77777777" w:rsidR="00467A94" w:rsidRPr="00842624" w:rsidRDefault="00467A94" w:rsidP="00467A94">
      <w:pPr>
        <w:jc w:val="both"/>
      </w:pPr>
    </w:p>
    <w:p w14:paraId="1F57D5CD" w14:textId="77777777" w:rsidR="00FF36BB" w:rsidRDefault="00467A94" w:rsidP="003C6B1D">
      <w:pPr>
        <w:pStyle w:val="Pamattekstaatkpe2"/>
        <w:spacing w:after="0" w:line="240" w:lineRule="auto"/>
        <w:ind w:left="0"/>
        <w:jc w:val="both"/>
      </w:pPr>
      <w:r w:rsidRPr="00842624">
        <w:t xml:space="preserve">3. </w:t>
      </w:r>
      <w:r w:rsidR="00FF36BB">
        <w:t>Padomes sastāvu veido:</w:t>
      </w:r>
    </w:p>
    <w:p w14:paraId="6C7A0F07" w14:textId="3BB3890C" w:rsidR="00A566B0" w:rsidRDefault="00FF36BB" w:rsidP="003C6B1D">
      <w:pPr>
        <w:pStyle w:val="Pamattekstaatkpe2"/>
        <w:spacing w:after="0" w:line="240" w:lineRule="auto"/>
        <w:ind w:left="426"/>
        <w:jc w:val="both"/>
        <w:rPr>
          <w:color w:val="000000" w:themeColor="text1"/>
        </w:rPr>
      </w:pPr>
      <w:r w:rsidRPr="00E874CC">
        <w:rPr>
          <w:color w:val="000000" w:themeColor="text1"/>
        </w:rPr>
        <w:t>3.1. Padomes priekšsēdētājs –</w:t>
      </w:r>
      <w:r w:rsidR="00A566B0">
        <w:rPr>
          <w:color w:val="000000" w:themeColor="text1"/>
        </w:rPr>
        <w:t xml:space="preserve"> Madonas novada pašvaldības izpilddirektors</w:t>
      </w:r>
      <w:r w:rsidR="005364FE">
        <w:rPr>
          <w:color w:val="000000" w:themeColor="text1"/>
        </w:rPr>
        <w:t>;</w:t>
      </w:r>
    </w:p>
    <w:p w14:paraId="07B1D5A5" w14:textId="4F2F8124" w:rsidR="00FF36BB" w:rsidRPr="00E874CC" w:rsidRDefault="00E874CC" w:rsidP="003C6B1D">
      <w:pPr>
        <w:pStyle w:val="Pamattekstaatkpe2"/>
        <w:spacing w:after="0" w:line="240" w:lineRule="auto"/>
        <w:ind w:left="426"/>
        <w:jc w:val="both"/>
        <w:rPr>
          <w:color w:val="000000" w:themeColor="text1"/>
        </w:rPr>
      </w:pPr>
      <w:r w:rsidRPr="00E874CC">
        <w:rPr>
          <w:color w:val="000000" w:themeColor="text1"/>
        </w:rPr>
        <w:t>3.2. Padomes priekšsēdētāja vietnieks – Varakļānu novada pašvaldības domes priekšsēdētāja vietnieks.</w:t>
      </w:r>
    </w:p>
    <w:p w14:paraId="4C5DC8F2" w14:textId="77777777" w:rsidR="00FF36BB" w:rsidRDefault="00E874CC" w:rsidP="003C6B1D">
      <w:pPr>
        <w:pStyle w:val="Pamattekstaatkpe2"/>
        <w:spacing w:after="0" w:line="240" w:lineRule="auto"/>
        <w:ind w:left="426"/>
        <w:jc w:val="both"/>
      </w:pPr>
      <w:r>
        <w:t>3.3</w:t>
      </w:r>
      <w:r w:rsidR="00FF36BB">
        <w:t xml:space="preserve">. Padomes locekļi: </w:t>
      </w:r>
    </w:p>
    <w:p w14:paraId="7D1B44FB" w14:textId="580F2E4F" w:rsidR="00A566B0" w:rsidRDefault="00FF36BB" w:rsidP="003C6B1D">
      <w:pPr>
        <w:pStyle w:val="Pamattekstaatkpe2"/>
        <w:spacing w:after="0" w:line="240" w:lineRule="auto"/>
        <w:ind w:left="709"/>
        <w:jc w:val="both"/>
        <w:rPr>
          <w:color w:val="000000" w:themeColor="text1"/>
        </w:rPr>
      </w:pPr>
      <w:r>
        <w:t xml:space="preserve">3.2.1. </w:t>
      </w:r>
      <w:r w:rsidR="00A566B0" w:rsidRPr="00E874CC">
        <w:rPr>
          <w:color w:val="000000" w:themeColor="text1"/>
        </w:rPr>
        <w:t>Madonas novada pašvaldības domes priekšsēdētāja vietnieks</w:t>
      </w:r>
      <w:r w:rsidR="005364FE">
        <w:rPr>
          <w:color w:val="000000" w:themeColor="text1"/>
        </w:rPr>
        <w:t xml:space="preserve"> komunālās saimniecības, teritoriālās pārvaldības un attīstības jautājumos;</w:t>
      </w:r>
    </w:p>
    <w:p w14:paraId="010D800A" w14:textId="15BD4BCF" w:rsidR="00B2574C" w:rsidRDefault="00FF36BB" w:rsidP="003C6B1D">
      <w:pPr>
        <w:pStyle w:val="Pamattekstaatkpe2"/>
        <w:spacing w:after="0" w:line="240" w:lineRule="auto"/>
        <w:ind w:left="709"/>
        <w:jc w:val="both"/>
        <w:rPr>
          <w:rStyle w:val="multiline"/>
        </w:rPr>
      </w:pPr>
      <w:r>
        <w:t xml:space="preserve">3.2.2. </w:t>
      </w:r>
      <w:r w:rsidR="00B2574C">
        <w:t xml:space="preserve">Madonas novada pašvaldības </w:t>
      </w:r>
      <w:r w:rsidR="00B2574C">
        <w:rPr>
          <w:rStyle w:val="multiline"/>
        </w:rPr>
        <w:t xml:space="preserve">domes priekšsēdētāja vietnieku uzņēmējdarbības atbalsta, tūrisma attīstības un veselības aprūpes jautājumos; </w:t>
      </w:r>
    </w:p>
    <w:p w14:paraId="52B3FCE3" w14:textId="14C6AB8E" w:rsidR="001E6985" w:rsidRDefault="00E874CC" w:rsidP="003C6B1D">
      <w:pPr>
        <w:pStyle w:val="Pamattekstaatkpe2"/>
        <w:spacing w:after="0" w:line="240" w:lineRule="auto"/>
        <w:ind w:left="709"/>
        <w:jc w:val="both"/>
      </w:pPr>
      <w:r>
        <w:t>3.2.3</w:t>
      </w:r>
      <w:r w:rsidR="00FF36BB">
        <w:t xml:space="preserve">. Varakļānu novada pašvaldības </w:t>
      </w:r>
      <w:r>
        <w:t>Varakļānu pagasta un Murmastienes pagasta</w:t>
      </w:r>
      <w:r w:rsidR="00FF36BB">
        <w:t xml:space="preserve"> pārvaldes vadītājs.</w:t>
      </w:r>
    </w:p>
    <w:p w14:paraId="24B0326A" w14:textId="77777777" w:rsidR="00EB2610" w:rsidRDefault="00EB2610" w:rsidP="00EB2610">
      <w:pPr>
        <w:pStyle w:val="Pamattekstaatkpe2"/>
        <w:spacing w:after="0" w:line="240" w:lineRule="auto"/>
        <w:ind w:left="709"/>
        <w:jc w:val="both"/>
      </w:pPr>
    </w:p>
    <w:p w14:paraId="5DF9771D" w14:textId="77777777" w:rsidR="00467A94" w:rsidRPr="00842624" w:rsidRDefault="00467A94" w:rsidP="00EB2610">
      <w:pPr>
        <w:pStyle w:val="Pamattekstaatkpe2"/>
        <w:spacing w:after="0" w:line="240" w:lineRule="auto"/>
        <w:ind w:left="0"/>
        <w:jc w:val="both"/>
      </w:pPr>
      <w:r w:rsidRPr="00842624">
        <w:t>4. Padomes locekļu pilnvaru termiņš nedrīkst pārsniegt attiecīgās domes pilnvaru laiku. Padomes locekļa pilnvaras izbeidzas vienlaicīgi ar attiecīgā sasaukuma pašvaldības domes pilnvarām. Ja Padomes locekļa – pašvaldības deputāta</w:t>
      </w:r>
      <w:r w:rsidR="00577AAD" w:rsidRPr="00842624">
        <w:t xml:space="preserve"> -</w:t>
      </w:r>
      <w:r w:rsidRPr="00842624">
        <w:t xml:space="preserve"> pilnvaras izbeidzas pirms noteiktā attiecīgā sasaukuma pašvaldības pilnvaru termiņa vai Padomes loceklis – domes priekšsēdētāja vietnieks - zaudējis vai atstājis domes priekšsēdētāja vietnieka amatu, viņš zaudē arī Padomes locekļa st</w:t>
      </w:r>
      <w:r w:rsidR="00867515" w:rsidRPr="00842624">
        <w:t>atusu un viņa</w:t>
      </w:r>
      <w:r w:rsidRPr="00842624">
        <w:t xml:space="preserve"> vietā attiecīgā dome deleģē jaunu locekli. </w:t>
      </w:r>
    </w:p>
    <w:p w14:paraId="465B8DE5" w14:textId="77777777" w:rsidR="00467A94" w:rsidRPr="00842624" w:rsidRDefault="00467A94" w:rsidP="00467A94">
      <w:pPr>
        <w:jc w:val="both"/>
      </w:pPr>
    </w:p>
    <w:p w14:paraId="415F556B" w14:textId="5CCDF7C3" w:rsidR="00467A94" w:rsidRDefault="00467A94" w:rsidP="00467A94">
      <w:pPr>
        <w:jc w:val="center"/>
        <w:rPr>
          <w:b/>
          <w:bCs/>
        </w:rPr>
      </w:pPr>
      <w:r w:rsidRPr="00842624">
        <w:t xml:space="preserve"> </w:t>
      </w:r>
      <w:r w:rsidR="00867515" w:rsidRPr="00842624">
        <w:rPr>
          <w:b/>
          <w:bCs/>
        </w:rPr>
        <w:t>II</w:t>
      </w:r>
      <w:r w:rsidRPr="00842624">
        <w:rPr>
          <w:b/>
          <w:bCs/>
        </w:rPr>
        <w:t>.</w:t>
      </w:r>
      <w:r w:rsidRPr="00842624">
        <w:t xml:space="preserve"> </w:t>
      </w:r>
      <w:r w:rsidRPr="00842624">
        <w:rPr>
          <w:b/>
          <w:bCs/>
        </w:rPr>
        <w:t xml:space="preserve">Padomes </w:t>
      </w:r>
      <w:r w:rsidR="00577AAD" w:rsidRPr="00842624">
        <w:rPr>
          <w:b/>
          <w:bCs/>
        </w:rPr>
        <w:t>kompetence</w:t>
      </w:r>
    </w:p>
    <w:p w14:paraId="64A6D758" w14:textId="77777777" w:rsidR="00EB2610" w:rsidRPr="00842624" w:rsidRDefault="00EB2610" w:rsidP="00467A94">
      <w:pPr>
        <w:jc w:val="center"/>
        <w:rPr>
          <w:b/>
          <w:bCs/>
        </w:rPr>
      </w:pPr>
    </w:p>
    <w:p w14:paraId="60E95679" w14:textId="0F048503" w:rsidR="00467A94" w:rsidRPr="00842624" w:rsidRDefault="002D237D" w:rsidP="005D4E84">
      <w:pPr>
        <w:jc w:val="both"/>
      </w:pPr>
      <w:r w:rsidRPr="00842624">
        <w:t>5</w:t>
      </w:r>
      <w:r w:rsidR="00467A94" w:rsidRPr="00842624">
        <w:t xml:space="preserve">. Padome veic </w:t>
      </w:r>
      <w:r w:rsidR="00867515" w:rsidRPr="00842624">
        <w:t>Pašvaldību likum</w:t>
      </w:r>
      <w:r w:rsidR="009A3D89">
        <w:t>ā</w:t>
      </w:r>
      <w:r w:rsidR="00867515" w:rsidRPr="00842624">
        <w:t>, šajā</w:t>
      </w:r>
      <w:r w:rsidR="00467A94" w:rsidRPr="00842624">
        <w:t xml:space="preserve"> nolikumā un citos normatīvajos aktos </w:t>
      </w:r>
      <w:r w:rsidR="00867515" w:rsidRPr="00842624">
        <w:t>noteiktās p</w:t>
      </w:r>
      <w:r w:rsidR="00467A94" w:rsidRPr="00842624">
        <w:t xml:space="preserve">ašvaldību </w:t>
      </w:r>
      <w:r w:rsidR="00867515" w:rsidRPr="00842624">
        <w:t>kopīgo iestāžu</w:t>
      </w:r>
      <w:r w:rsidR="00467A94" w:rsidRPr="00842624">
        <w:t xml:space="preserve"> </w:t>
      </w:r>
      <w:r w:rsidR="00B96582">
        <w:t>u</w:t>
      </w:r>
      <w:r w:rsidR="00467A94" w:rsidRPr="00842624">
        <w:t xml:space="preserve">zraudzības padomes funkcijas, t.sk.:    </w:t>
      </w:r>
    </w:p>
    <w:p w14:paraId="72A75837" w14:textId="32991B5B" w:rsidR="00467A94" w:rsidRPr="00842624" w:rsidRDefault="002D237D" w:rsidP="00DE3284">
      <w:pPr>
        <w:ind w:left="709"/>
        <w:jc w:val="both"/>
      </w:pPr>
      <w:r w:rsidRPr="00842624">
        <w:t>5</w:t>
      </w:r>
      <w:r w:rsidR="00467A94" w:rsidRPr="00842624">
        <w:t xml:space="preserve">.1. apstiprina </w:t>
      </w:r>
      <w:r w:rsidR="00EE44FC">
        <w:t>Kopīgas i</w:t>
      </w:r>
      <w:r w:rsidR="00867515" w:rsidRPr="00842624">
        <w:t>estādes</w:t>
      </w:r>
      <w:r w:rsidR="00467A94" w:rsidRPr="00842624">
        <w:t xml:space="preserve"> </w:t>
      </w:r>
      <w:r w:rsidR="00E326CE" w:rsidRPr="00842624">
        <w:t xml:space="preserve">gada budžetu, ņemot vērā Pašvaldību finansējumu, un </w:t>
      </w:r>
      <w:r w:rsidR="00467A94" w:rsidRPr="00842624">
        <w:t>darbības plān</w:t>
      </w:r>
      <w:r w:rsidR="00E326CE" w:rsidRPr="00842624">
        <w:t>u</w:t>
      </w:r>
      <w:r w:rsidR="00467A94" w:rsidRPr="00842624">
        <w:t xml:space="preserve"> un iesniedz tos </w:t>
      </w:r>
      <w:r w:rsidR="00577AAD" w:rsidRPr="00842624">
        <w:t>zin</w:t>
      </w:r>
      <w:r w:rsidR="00467A94" w:rsidRPr="00842624">
        <w:t xml:space="preserve">āšanai </w:t>
      </w:r>
      <w:r w:rsidR="00E326CE" w:rsidRPr="00842624">
        <w:t>P</w:t>
      </w:r>
      <w:r w:rsidR="00467A94" w:rsidRPr="00842624">
        <w:t>ašvaldīb</w:t>
      </w:r>
      <w:r w:rsidR="00E326CE" w:rsidRPr="00842624">
        <w:t>ās</w:t>
      </w:r>
      <w:r w:rsidR="00467A94" w:rsidRPr="00842624">
        <w:t>;</w:t>
      </w:r>
    </w:p>
    <w:p w14:paraId="18F02FBE" w14:textId="19853E8F" w:rsidR="00467A94" w:rsidRPr="004D0F45" w:rsidRDefault="002D237D" w:rsidP="005D4E84">
      <w:pPr>
        <w:ind w:left="709"/>
        <w:jc w:val="both"/>
      </w:pPr>
      <w:r w:rsidRPr="00842624">
        <w:t>5</w:t>
      </w:r>
      <w:r w:rsidR="00467A94" w:rsidRPr="00842624">
        <w:t xml:space="preserve">.2. nosaka </w:t>
      </w:r>
      <w:r w:rsidR="00EE44FC" w:rsidRPr="004D0F45">
        <w:t>Kopīgas i</w:t>
      </w:r>
      <w:r w:rsidR="002A5C5E" w:rsidRPr="004D0F45">
        <w:t xml:space="preserve">estādes </w:t>
      </w:r>
      <w:r w:rsidR="005364FE" w:rsidRPr="004D0F45">
        <w:t>v</w:t>
      </w:r>
      <w:r w:rsidR="006F05B0" w:rsidRPr="004D0F45">
        <w:t>adītāj</w:t>
      </w:r>
      <w:r w:rsidR="00467A94" w:rsidRPr="004D0F45">
        <w:t xml:space="preserve">a </w:t>
      </w:r>
      <w:r w:rsidR="002C59B6" w:rsidRPr="004D0F45">
        <w:t xml:space="preserve">un darbinieku </w:t>
      </w:r>
      <w:r w:rsidR="00467A94" w:rsidRPr="004D0F45">
        <w:t>mēnešalgu;</w:t>
      </w:r>
    </w:p>
    <w:p w14:paraId="516445F1" w14:textId="7C00FCE1" w:rsidR="00DE3284" w:rsidRPr="00842624" w:rsidRDefault="00670D74" w:rsidP="005D4E84">
      <w:pPr>
        <w:ind w:left="709"/>
        <w:jc w:val="both"/>
      </w:pPr>
      <w:r w:rsidRPr="004D0F45">
        <w:t>5.3.</w:t>
      </w:r>
      <w:r w:rsidR="00DE3284" w:rsidRPr="004D0F45">
        <w:rPr>
          <w:rFonts w:eastAsiaTheme="minorHAnsi"/>
          <w:lang w:eastAsia="en-US"/>
        </w:rPr>
        <w:t xml:space="preserve"> apsti</w:t>
      </w:r>
      <w:r w:rsidR="00A566B0" w:rsidRPr="004D0F45">
        <w:rPr>
          <w:rFonts w:eastAsiaTheme="minorHAnsi"/>
          <w:lang w:eastAsia="en-US"/>
        </w:rPr>
        <w:t>pr</w:t>
      </w:r>
      <w:r w:rsidR="00DE3284" w:rsidRPr="004D0F45">
        <w:rPr>
          <w:rFonts w:eastAsiaTheme="minorHAnsi"/>
          <w:lang w:eastAsia="en-US"/>
        </w:rPr>
        <w:t xml:space="preserve">ina </w:t>
      </w:r>
      <w:r w:rsidR="00EE44FC" w:rsidRPr="004D0F45">
        <w:rPr>
          <w:rFonts w:eastAsiaTheme="minorHAnsi"/>
          <w:lang w:eastAsia="en-US"/>
        </w:rPr>
        <w:t xml:space="preserve">Kopīgas </w:t>
      </w:r>
      <w:r w:rsidR="00EE44FC" w:rsidRPr="004D0F45">
        <w:t>i</w:t>
      </w:r>
      <w:r w:rsidR="00DE3284" w:rsidRPr="004D0F45">
        <w:t>estā</w:t>
      </w:r>
      <w:r w:rsidR="00EE44FC" w:rsidRPr="004D0F45">
        <w:t>des</w:t>
      </w:r>
      <w:r w:rsidR="00DE3284" w:rsidRPr="004D0F45">
        <w:t xml:space="preserve"> </w:t>
      </w:r>
      <w:r w:rsidR="00DE3284" w:rsidRPr="00DE3284">
        <w:t>s</w:t>
      </w:r>
      <w:r w:rsidR="00E874CC">
        <w:t>truktūru, darbinieku amatalgas, lemj par amatu savienošanu;</w:t>
      </w:r>
    </w:p>
    <w:p w14:paraId="0EDC180E" w14:textId="25B55D9E" w:rsidR="00467A94" w:rsidRPr="00842624" w:rsidRDefault="002D237D" w:rsidP="00DE3284">
      <w:pPr>
        <w:ind w:left="709"/>
        <w:jc w:val="both"/>
        <w:rPr>
          <w:noProof/>
        </w:rPr>
      </w:pPr>
      <w:r w:rsidRPr="00842624">
        <w:t>5</w:t>
      </w:r>
      <w:r w:rsidR="00670D74">
        <w:t>.4</w:t>
      </w:r>
      <w:r w:rsidR="00467A94" w:rsidRPr="00842624">
        <w:t>.</w:t>
      </w:r>
      <w:r w:rsidR="00467A94" w:rsidRPr="00842624">
        <w:rPr>
          <w:noProof/>
        </w:rPr>
        <w:t xml:space="preserve"> </w:t>
      </w:r>
      <w:r w:rsidR="00241535" w:rsidRPr="00842624">
        <w:rPr>
          <w:noProof/>
        </w:rPr>
        <w:t xml:space="preserve">saskaņā ar Pašvaldību lēmumiem </w:t>
      </w:r>
      <w:r w:rsidR="00467A94" w:rsidRPr="00842624">
        <w:rPr>
          <w:noProof/>
        </w:rPr>
        <w:t xml:space="preserve">pieņem darbā un atbrīvo no darba, kā arī disciplināri soda </w:t>
      </w:r>
      <w:r w:rsidR="00EE44FC">
        <w:rPr>
          <w:noProof/>
        </w:rPr>
        <w:t>Kopīgas iestādes vadītāju</w:t>
      </w:r>
      <w:r w:rsidR="00467A94" w:rsidRPr="00842624">
        <w:t>;</w:t>
      </w:r>
    </w:p>
    <w:p w14:paraId="2C937AF9" w14:textId="0D15810B" w:rsidR="00467A94" w:rsidRPr="00842624" w:rsidRDefault="002D237D" w:rsidP="005D4E84">
      <w:pPr>
        <w:ind w:left="709"/>
        <w:jc w:val="both"/>
      </w:pPr>
      <w:r w:rsidRPr="00842624">
        <w:lastRenderedPageBreak/>
        <w:t>5</w:t>
      </w:r>
      <w:r w:rsidR="00670D74">
        <w:t>.5</w:t>
      </w:r>
      <w:r w:rsidR="00467A94" w:rsidRPr="00842624">
        <w:t xml:space="preserve">. novērtē </w:t>
      </w:r>
      <w:r w:rsidR="00EE44FC">
        <w:t>Kopīgas iestādes</w:t>
      </w:r>
      <w:r w:rsidR="00467A94" w:rsidRPr="00842624">
        <w:t xml:space="preserve"> darbības rezultātus</w:t>
      </w:r>
      <w:r w:rsidR="005364FE">
        <w:t xml:space="preserve">, </w:t>
      </w:r>
      <w:r w:rsidR="00EE44FC">
        <w:t>Kopīgas iestādes</w:t>
      </w:r>
      <w:r w:rsidR="005364FE">
        <w:t xml:space="preserve"> vadītāj</w:t>
      </w:r>
      <w:r w:rsidR="00EE44FC">
        <w:t>a</w:t>
      </w:r>
      <w:r w:rsidR="005364FE">
        <w:t xml:space="preserve"> darba rezultātus saskaņā ar Madonas novada pašvaldībā noteikto darba izpildes rezultātu novērtēšanas kārtību</w:t>
      </w:r>
      <w:r w:rsidR="00467A94" w:rsidRPr="00842624">
        <w:t>;</w:t>
      </w:r>
    </w:p>
    <w:p w14:paraId="30E16A8A" w14:textId="2802C610" w:rsidR="00467A94" w:rsidRDefault="002D237D" w:rsidP="00DE3284">
      <w:pPr>
        <w:ind w:left="709"/>
        <w:jc w:val="both"/>
      </w:pPr>
      <w:r w:rsidRPr="00842624">
        <w:t>5</w:t>
      </w:r>
      <w:r w:rsidR="00670D74">
        <w:t>.6</w:t>
      </w:r>
      <w:r w:rsidR="00467A94" w:rsidRPr="00842624">
        <w:t xml:space="preserve">. veic </w:t>
      </w:r>
      <w:r w:rsidR="00EE44FC">
        <w:t>Kopīgas iestādes</w:t>
      </w:r>
      <w:r w:rsidR="00467A94" w:rsidRPr="00842624">
        <w:t xml:space="preserve"> darbības uzraudzību, kontrolējot tās uzdevumu izpildi un pēc nepieciešamības dodot saistošus norādījumus </w:t>
      </w:r>
      <w:r w:rsidR="00867515" w:rsidRPr="00842624">
        <w:t>Iestāžu</w:t>
      </w:r>
      <w:r w:rsidR="00467A94" w:rsidRPr="00842624">
        <w:t xml:space="preserve"> </w:t>
      </w:r>
      <w:r w:rsidR="006F05B0" w:rsidRPr="00842624">
        <w:t>vadītāj</w:t>
      </w:r>
      <w:r w:rsidR="00467A94" w:rsidRPr="00842624">
        <w:t>am;</w:t>
      </w:r>
    </w:p>
    <w:p w14:paraId="6509C30A" w14:textId="42C501B7" w:rsidR="009A3D89" w:rsidRPr="003A041D" w:rsidRDefault="005364FE" w:rsidP="005364FE">
      <w:pPr>
        <w:ind w:left="709"/>
        <w:jc w:val="both"/>
      </w:pPr>
      <w:r w:rsidRPr="003A041D">
        <w:t xml:space="preserve">5.7. </w:t>
      </w:r>
      <w:r w:rsidR="009A3D89" w:rsidRPr="003A041D">
        <w:t xml:space="preserve">Pieprasa </w:t>
      </w:r>
      <w:r w:rsidR="00EE44FC" w:rsidRPr="003A041D">
        <w:t>Kopīgas iestādes</w:t>
      </w:r>
      <w:r w:rsidR="009A3D89" w:rsidRPr="003A041D">
        <w:t xml:space="preserve"> vadītāj</w:t>
      </w:r>
      <w:r w:rsidR="00EE44FC" w:rsidRPr="003A041D">
        <w:t>am</w:t>
      </w:r>
      <w:r w:rsidR="009A3D89" w:rsidRPr="003A041D">
        <w:t xml:space="preserve"> sniegt </w:t>
      </w:r>
      <w:r w:rsidR="00AC79C3" w:rsidRPr="003A041D">
        <w:t>informāciju</w:t>
      </w:r>
      <w:r w:rsidR="009A3D89" w:rsidRPr="003A041D">
        <w:t xml:space="preserve"> un atskaites par </w:t>
      </w:r>
      <w:r w:rsidR="00EE44FC" w:rsidRPr="003A041D">
        <w:t>Kopīgas i</w:t>
      </w:r>
      <w:r w:rsidR="009A3D89" w:rsidRPr="003A041D">
        <w:t>estādes</w:t>
      </w:r>
      <w:r w:rsidR="002A5C5E" w:rsidRPr="003A041D">
        <w:t xml:space="preserve"> darbību</w:t>
      </w:r>
      <w:r w:rsidRPr="003A041D">
        <w:t>;</w:t>
      </w:r>
    </w:p>
    <w:p w14:paraId="51273875" w14:textId="19B7888D" w:rsidR="00DE3284" w:rsidRPr="003A041D" w:rsidRDefault="002D237D" w:rsidP="005D4E84">
      <w:pPr>
        <w:ind w:left="709"/>
        <w:jc w:val="both"/>
      </w:pPr>
      <w:r w:rsidRPr="003A041D">
        <w:t>5</w:t>
      </w:r>
      <w:r w:rsidR="00467A94" w:rsidRPr="003A041D">
        <w:t xml:space="preserve">.8. atceļ </w:t>
      </w:r>
      <w:r w:rsidR="00EE44FC" w:rsidRPr="003A041D">
        <w:t>Kopīgas iestādes</w:t>
      </w:r>
      <w:r w:rsidR="00467A94" w:rsidRPr="003A041D">
        <w:t xml:space="preserve"> </w:t>
      </w:r>
      <w:r w:rsidRPr="003A041D">
        <w:t>vadītāj</w:t>
      </w:r>
      <w:r w:rsidR="00EE44FC" w:rsidRPr="003A041D">
        <w:t>a</w:t>
      </w:r>
      <w:r w:rsidR="00467A94" w:rsidRPr="003A041D">
        <w:t xml:space="preserve"> </w:t>
      </w:r>
      <w:r w:rsidR="006F05B0" w:rsidRPr="003A041D">
        <w:t xml:space="preserve">prettiesiskus </w:t>
      </w:r>
      <w:r w:rsidR="00467A94" w:rsidRPr="003A041D">
        <w:t>lēmumus, ja uzskata to par nepieciešamu</w:t>
      </w:r>
      <w:r w:rsidRPr="003A041D">
        <w:t>.</w:t>
      </w:r>
    </w:p>
    <w:p w14:paraId="68ADC907" w14:textId="18FA677D" w:rsidR="00457176" w:rsidRPr="003A041D" w:rsidRDefault="00DE3284" w:rsidP="005D4E84">
      <w:pPr>
        <w:ind w:left="709"/>
        <w:jc w:val="both"/>
      </w:pPr>
      <w:r w:rsidRPr="003A041D">
        <w:t xml:space="preserve">5.9. izskata sūdzības par </w:t>
      </w:r>
      <w:r w:rsidR="00EE44FC" w:rsidRPr="003A041D">
        <w:t>Kopīgas iestādes</w:t>
      </w:r>
      <w:r w:rsidRPr="003A041D">
        <w:t xml:space="preserve"> darbu, </w:t>
      </w:r>
      <w:r w:rsidR="00EE44FC" w:rsidRPr="003A041D">
        <w:t xml:space="preserve">Kopīgas iestādes </w:t>
      </w:r>
      <w:r w:rsidRPr="003A041D">
        <w:t>vadītāj</w:t>
      </w:r>
      <w:r w:rsidR="00EE44FC" w:rsidRPr="003A041D">
        <w:t>a</w:t>
      </w:r>
      <w:r w:rsidRPr="003A041D">
        <w:t xml:space="preserve"> pieņemtajiem lēmumiem.</w:t>
      </w:r>
      <w:r w:rsidR="00467A94" w:rsidRPr="003A041D">
        <w:t xml:space="preserve"> </w:t>
      </w:r>
    </w:p>
    <w:p w14:paraId="6E05FA4A" w14:textId="77777777" w:rsidR="00467A94" w:rsidRPr="003A041D" w:rsidRDefault="00467A94" w:rsidP="005D4E84">
      <w:pPr>
        <w:ind w:left="709"/>
        <w:jc w:val="both"/>
      </w:pPr>
      <w:r w:rsidRPr="003A041D">
        <w:t xml:space="preserve"> </w:t>
      </w:r>
    </w:p>
    <w:p w14:paraId="464A9CCF" w14:textId="316BC93C" w:rsidR="00B96582" w:rsidRPr="003A041D" w:rsidRDefault="00AC79C3" w:rsidP="00AC79C3">
      <w:pPr>
        <w:jc w:val="both"/>
      </w:pPr>
      <w:r w:rsidRPr="003A041D">
        <w:t>6</w:t>
      </w:r>
      <w:r w:rsidR="00670D74" w:rsidRPr="003A041D">
        <w:t xml:space="preserve">. </w:t>
      </w:r>
      <w:r w:rsidR="00B96582" w:rsidRPr="003A041D">
        <w:t>Padome apsti</w:t>
      </w:r>
      <w:r w:rsidRPr="003A041D">
        <w:t>pr</w:t>
      </w:r>
      <w:r w:rsidR="00B96582" w:rsidRPr="003A041D">
        <w:t xml:space="preserve">ina </w:t>
      </w:r>
      <w:r w:rsidR="00EE44FC" w:rsidRPr="003A041D">
        <w:t>Kopīgas i</w:t>
      </w:r>
      <w:r w:rsidR="00B96582" w:rsidRPr="003A041D">
        <w:t xml:space="preserve">estādes </w:t>
      </w:r>
      <w:r w:rsidR="00E874CC" w:rsidRPr="003A041D">
        <w:t>veidlapu, darbinieku</w:t>
      </w:r>
      <w:r w:rsidR="00B96582" w:rsidRPr="003A041D">
        <w:t xml:space="preserve"> apliecības </w:t>
      </w:r>
      <w:r w:rsidR="006C4EC6" w:rsidRPr="003A041D">
        <w:t>un</w:t>
      </w:r>
      <w:r w:rsidR="00B96582" w:rsidRPr="003A041D">
        <w:t xml:space="preserve"> formas tērpa paraugu</w:t>
      </w:r>
      <w:r w:rsidR="00E874CC" w:rsidRPr="003A041D">
        <w:t xml:space="preserve">, atbilstoši amata </w:t>
      </w:r>
      <w:r w:rsidR="002A5C5E" w:rsidRPr="003A041D">
        <w:t xml:space="preserve">pienākumu </w:t>
      </w:r>
      <w:r w:rsidR="00E874CC" w:rsidRPr="003A041D">
        <w:t>pildīšanas nepieciešamībai.</w:t>
      </w:r>
    </w:p>
    <w:p w14:paraId="529F2B20" w14:textId="77777777" w:rsidR="00670D74" w:rsidRDefault="00670D74" w:rsidP="00AC79C3">
      <w:pPr>
        <w:jc w:val="both"/>
      </w:pPr>
    </w:p>
    <w:p w14:paraId="3F46406B" w14:textId="3E8CC31A" w:rsidR="00512DE1" w:rsidRDefault="00AC79C3" w:rsidP="00AC79C3">
      <w:pPr>
        <w:jc w:val="both"/>
      </w:pPr>
      <w:r>
        <w:t>7</w:t>
      </w:r>
      <w:r w:rsidR="00670D74">
        <w:t>.</w:t>
      </w:r>
      <w:r w:rsidR="00467A94" w:rsidRPr="00842624">
        <w:t xml:space="preserve"> </w:t>
      </w:r>
      <w:r w:rsidR="00403528" w:rsidRPr="00403528">
        <w:t xml:space="preserve">Ja viena no Pašvaldībām vēlas izstāties no </w:t>
      </w:r>
      <w:r w:rsidR="00EE44FC">
        <w:t>K</w:t>
      </w:r>
      <w:r w:rsidR="00403528" w:rsidRPr="00403528">
        <w:t xml:space="preserve">opīgās iestādes, tā savu lēmumu par izstāšanos paziņo otrai pašvaldībai </w:t>
      </w:r>
      <w:r w:rsidR="00E874CC" w:rsidRPr="00E874CC">
        <w:rPr>
          <w:color w:val="000000" w:themeColor="text1"/>
        </w:rPr>
        <w:t xml:space="preserve">vismaz </w:t>
      </w:r>
      <w:r w:rsidR="00403528" w:rsidRPr="00E874CC">
        <w:rPr>
          <w:color w:val="000000" w:themeColor="text1"/>
        </w:rPr>
        <w:t xml:space="preserve">3 (trīs) mēnešus </w:t>
      </w:r>
      <w:r w:rsidR="00403528" w:rsidRPr="00403528">
        <w:t>pirms izstāšanās.</w:t>
      </w:r>
      <w:r w:rsidR="00403528">
        <w:t xml:space="preserve"> </w:t>
      </w:r>
      <w:r w:rsidR="00B96582">
        <w:t>P</w:t>
      </w:r>
      <w:r w:rsidR="00403528">
        <w:t>adome</w:t>
      </w:r>
      <w:r w:rsidR="00B96582">
        <w:t xml:space="preserve"> apstiprina</w:t>
      </w:r>
      <w:r w:rsidR="00B96582" w:rsidRPr="00B96582">
        <w:t xml:space="preserve"> rīcības plānu un kārtību, kādā </w:t>
      </w:r>
      <w:r w:rsidR="00B96582">
        <w:t xml:space="preserve">tiks veikta izstāšanās no </w:t>
      </w:r>
      <w:r w:rsidR="00EE44FC">
        <w:t>K</w:t>
      </w:r>
      <w:r w:rsidR="00B96582">
        <w:t>opīgās iestādes.</w:t>
      </w:r>
      <w:r w:rsidR="00B96582" w:rsidRPr="00B96582">
        <w:rPr>
          <w:lang w:eastAsia="en-US"/>
        </w:rPr>
        <w:t xml:space="preserve"> </w:t>
      </w:r>
      <w:r w:rsidR="00B96582" w:rsidRPr="00B96582">
        <w:t xml:space="preserve">Vienai no pašvaldībām izstājoties no </w:t>
      </w:r>
      <w:r w:rsidR="00EE44FC">
        <w:t>K</w:t>
      </w:r>
      <w:r w:rsidR="00B96582" w:rsidRPr="00B96582">
        <w:t xml:space="preserve">opīgās iestādes, </w:t>
      </w:r>
      <w:r w:rsidR="00B96582">
        <w:t xml:space="preserve">tā </w:t>
      </w:r>
      <w:r w:rsidR="00B1683B">
        <w:t>tiek reorganizēta</w:t>
      </w:r>
      <w:r w:rsidR="00B96582" w:rsidRPr="00B96582">
        <w:t>.</w:t>
      </w:r>
      <w:r w:rsidR="00B1683B">
        <w:t xml:space="preserve"> </w:t>
      </w:r>
      <w:r w:rsidR="00B96582" w:rsidRPr="00B96582">
        <w:t xml:space="preserve">Kopīgās iestādes </w:t>
      </w:r>
      <w:r w:rsidR="00B1683B">
        <w:t>reorganizācija</w:t>
      </w:r>
      <w:r w:rsidR="00B96582" w:rsidRPr="00B96582">
        <w:t xml:space="preserve"> tiek veikta atbilstoši normatīvo aktu nosacījumiem. </w:t>
      </w:r>
    </w:p>
    <w:p w14:paraId="052221E4" w14:textId="77777777" w:rsidR="00403528" w:rsidRPr="00842624" w:rsidRDefault="00403528" w:rsidP="00512DE1">
      <w:pPr>
        <w:rPr>
          <w:b/>
          <w:bCs/>
        </w:rPr>
      </w:pPr>
    </w:p>
    <w:p w14:paraId="097AD337" w14:textId="77777777" w:rsidR="00467A94" w:rsidRPr="00842624" w:rsidRDefault="00867515" w:rsidP="00467A94">
      <w:pPr>
        <w:jc w:val="center"/>
        <w:rPr>
          <w:b/>
          <w:bCs/>
        </w:rPr>
      </w:pPr>
      <w:r w:rsidRPr="00842624">
        <w:rPr>
          <w:b/>
          <w:bCs/>
        </w:rPr>
        <w:t>III</w:t>
      </w:r>
      <w:r w:rsidR="00467A94" w:rsidRPr="00842624">
        <w:rPr>
          <w:b/>
          <w:bCs/>
        </w:rPr>
        <w:t>.</w:t>
      </w:r>
      <w:r w:rsidR="00467A94" w:rsidRPr="00842624">
        <w:t xml:space="preserve"> </w:t>
      </w:r>
      <w:r w:rsidR="00467A94" w:rsidRPr="00842624">
        <w:rPr>
          <w:b/>
          <w:bCs/>
        </w:rPr>
        <w:t>Padomes darb</w:t>
      </w:r>
      <w:r w:rsidR="00E326CE" w:rsidRPr="00842624">
        <w:rPr>
          <w:b/>
          <w:bCs/>
        </w:rPr>
        <w:t>ības kārtība</w:t>
      </w:r>
      <w:r w:rsidR="00467A94" w:rsidRPr="00842624">
        <w:rPr>
          <w:b/>
          <w:bCs/>
        </w:rPr>
        <w:t xml:space="preserve">   </w:t>
      </w:r>
    </w:p>
    <w:p w14:paraId="48059EFA" w14:textId="77777777" w:rsidR="00467A94" w:rsidRPr="00842624" w:rsidRDefault="00467A94" w:rsidP="00467A94">
      <w:pPr>
        <w:jc w:val="center"/>
      </w:pPr>
    </w:p>
    <w:p w14:paraId="1AB0A6ED" w14:textId="2A7A2C4D" w:rsidR="005D4E84" w:rsidRDefault="00AC79C3" w:rsidP="005D4E84">
      <w:pPr>
        <w:jc w:val="both"/>
      </w:pPr>
      <w:r>
        <w:t>8</w:t>
      </w:r>
      <w:r w:rsidR="00467A94" w:rsidRPr="00842624">
        <w:t xml:space="preserve">. Padome darbojas kārtējās un ārkārtas sēdēs. Kārtējās Padomes sēdes sasauc Padomes priekšsēdētājs ne retāk kā </w:t>
      </w:r>
      <w:r w:rsidR="006F05B0" w:rsidRPr="00842624">
        <w:t xml:space="preserve">divas </w:t>
      </w:r>
      <w:r w:rsidR="00467A94" w:rsidRPr="00842624">
        <w:t>reiz</w:t>
      </w:r>
      <w:r w:rsidR="006F05B0" w:rsidRPr="00842624">
        <w:t>es</w:t>
      </w:r>
      <w:r w:rsidR="00467A94" w:rsidRPr="00842624">
        <w:t xml:space="preserve"> </w:t>
      </w:r>
      <w:r w:rsidR="006F05B0" w:rsidRPr="00842624">
        <w:t>gadā</w:t>
      </w:r>
      <w:r w:rsidR="00467A94" w:rsidRPr="00842624">
        <w:t xml:space="preserve">. Ārkārtas Padomes sēdes sasauc Padomes priekšsēdētājs pēc savas iniciatīvas vai pēc vismaz divu Padomes locekļu ierosinājuma. </w:t>
      </w:r>
    </w:p>
    <w:p w14:paraId="06009E3B" w14:textId="77777777" w:rsidR="00467A94" w:rsidRPr="00842624" w:rsidRDefault="00467A94" w:rsidP="005D4E84">
      <w:pPr>
        <w:jc w:val="both"/>
      </w:pPr>
      <w:r w:rsidRPr="00842624">
        <w:t xml:space="preserve">   </w:t>
      </w:r>
    </w:p>
    <w:p w14:paraId="60C2DF86" w14:textId="6EFC410E" w:rsidR="00467A94" w:rsidRPr="00842624" w:rsidRDefault="00AC79C3" w:rsidP="005D4E84">
      <w:pPr>
        <w:jc w:val="both"/>
      </w:pPr>
      <w:r>
        <w:t>9</w:t>
      </w:r>
      <w:r w:rsidR="00467A94" w:rsidRPr="00842624">
        <w:t xml:space="preserve">. Padomes sēdēs ar padomdevēja tiesībām var piedalīties pieaicināti eksperti un speciālisti. </w:t>
      </w:r>
      <w:r>
        <w:t>Kopīgas i</w:t>
      </w:r>
      <w:r w:rsidR="0073764A" w:rsidRPr="00842624">
        <w:t>estādes</w:t>
      </w:r>
      <w:r w:rsidR="00467A94" w:rsidRPr="00842624">
        <w:t xml:space="preserve"> </w:t>
      </w:r>
      <w:r w:rsidR="002D237D" w:rsidRPr="00842624">
        <w:t>vadītāj</w:t>
      </w:r>
      <w:r w:rsidR="0073764A" w:rsidRPr="00842624">
        <w:t>i</w:t>
      </w:r>
      <w:r w:rsidR="00467A94" w:rsidRPr="00842624">
        <w:t xml:space="preserve"> piedalās </w:t>
      </w:r>
      <w:r w:rsidR="00A360B0" w:rsidRPr="00AC79C3">
        <w:t xml:space="preserve">tajās </w:t>
      </w:r>
      <w:r w:rsidR="00467A94" w:rsidRPr="00842624">
        <w:t>Padomes sēdēs</w:t>
      </w:r>
      <w:r w:rsidR="00E326CE" w:rsidRPr="00842624">
        <w:t>,</w:t>
      </w:r>
      <w:r w:rsidR="0073764A" w:rsidRPr="00842624">
        <w:t xml:space="preserve"> kuru kārtībā ir jautājumi par </w:t>
      </w:r>
      <w:r w:rsidR="00E874CC">
        <w:t>konkrētās</w:t>
      </w:r>
      <w:r w:rsidR="0073764A" w:rsidRPr="00842624">
        <w:t xml:space="preserve"> </w:t>
      </w:r>
      <w:r>
        <w:t xml:space="preserve">Kopīgās </w:t>
      </w:r>
      <w:r w:rsidR="0073764A" w:rsidRPr="00842624">
        <w:t>iestādes darbu</w:t>
      </w:r>
      <w:r w:rsidR="00467A94" w:rsidRPr="00842624">
        <w:t xml:space="preserve"> un viņam ir tiesības izteikt savu viedokli par visiem izskatāmiem jautājumiem, bet nav balsstiesības.</w:t>
      </w:r>
    </w:p>
    <w:p w14:paraId="2F060A52" w14:textId="77777777" w:rsidR="00467A94" w:rsidRPr="00842624" w:rsidRDefault="00467A94" w:rsidP="00467A94">
      <w:pPr>
        <w:jc w:val="both"/>
      </w:pPr>
    </w:p>
    <w:p w14:paraId="15C6C22F" w14:textId="07BE301D" w:rsidR="00467A94" w:rsidRPr="00E874CC" w:rsidRDefault="00670D74" w:rsidP="005D4E84">
      <w:pPr>
        <w:jc w:val="both"/>
        <w:rPr>
          <w:color w:val="000000" w:themeColor="text1"/>
        </w:rPr>
      </w:pPr>
      <w:r>
        <w:t>1</w:t>
      </w:r>
      <w:r w:rsidR="00AC79C3">
        <w:t>0</w:t>
      </w:r>
      <w:r w:rsidR="00467A94" w:rsidRPr="00842624">
        <w:t>. Padomes sēdes ir lemttiesīgas</w:t>
      </w:r>
      <w:r w:rsidR="00467A94" w:rsidRPr="00E874CC">
        <w:rPr>
          <w:color w:val="000000" w:themeColor="text1"/>
        </w:rPr>
        <w:t xml:space="preserve">, ja tajās piedalās </w:t>
      </w:r>
      <w:r w:rsidR="00467A94" w:rsidRPr="00E874CC">
        <w:rPr>
          <w:bCs/>
          <w:color w:val="000000" w:themeColor="text1"/>
        </w:rPr>
        <w:t xml:space="preserve">vismaz </w:t>
      </w:r>
      <w:r w:rsidR="00E63B71" w:rsidRPr="00E874CC">
        <w:rPr>
          <w:bCs/>
          <w:color w:val="000000" w:themeColor="text1"/>
        </w:rPr>
        <w:t>trīs</w:t>
      </w:r>
      <w:r w:rsidR="00467A94" w:rsidRPr="00E874CC">
        <w:rPr>
          <w:color w:val="000000" w:themeColor="text1"/>
        </w:rPr>
        <w:t xml:space="preserve"> no Padomes </w:t>
      </w:r>
      <w:r w:rsidR="00694F84" w:rsidRPr="00E874CC">
        <w:rPr>
          <w:color w:val="000000" w:themeColor="text1"/>
        </w:rPr>
        <w:t>locekļiem un vismaz viens loceklis no katras Pašvaldības.</w:t>
      </w:r>
      <w:r w:rsidR="00467A94" w:rsidRPr="00E874CC">
        <w:rPr>
          <w:color w:val="000000" w:themeColor="text1"/>
        </w:rPr>
        <w:t xml:space="preserve"> </w:t>
      </w:r>
    </w:p>
    <w:p w14:paraId="0514491D" w14:textId="77777777" w:rsidR="00467A94" w:rsidRPr="00842624" w:rsidRDefault="00467A94" w:rsidP="00467A94">
      <w:pPr>
        <w:jc w:val="both"/>
      </w:pPr>
    </w:p>
    <w:p w14:paraId="76458E4F" w14:textId="47D57939" w:rsidR="00467A94" w:rsidRPr="00842624" w:rsidRDefault="00670D74" w:rsidP="005D4E84">
      <w:pPr>
        <w:jc w:val="both"/>
      </w:pPr>
      <w:r>
        <w:t>1</w:t>
      </w:r>
      <w:r w:rsidR="00AC79C3">
        <w:t>1</w:t>
      </w:r>
      <w:r w:rsidR="00467A94" w:rsidRPr="00842624">
        <w:t xml:space="preserve">. Padome lēmumus pieņem, atklāti balsojot, ievērojot šādu balsu sadalījumu: katram Padomes loceklim ir </w:t>
      </w:r>
      <w:r w:rsidR="00467A94" w:rsidRPr="00842624">
        <w:rPr>
          <w:bCs/>
        </w:rPr>
        <w:t>viena</w:t>
      </w:r>
      <w:r w:rsidR="00467A94" w:rsidRPr="00842624">
        <w:t xml:space="preserve"> balss.  </w:t>
      </w:r>
    </w:p>
    <w:p w14:paraId="6571766A" w14:textId="77777777" w:rsidR="00467A94" w:rsidRPr="00842624" w:rsidRDefault="00467A94" w:rsidP="00467A94">
      <w:pPr>
        <w:jc w:val="both"/>
      </w:pPr>
    </w:p>
    <w:p w14:paraId="4CD8BB51" w14:textId="6934048F" w:rsidR="00467A94" w:rsidRPr="00842624" w:rsidRDefault="00670D74" w:rsidP="005D4E84">
      <w:pPr>
        <w:jc w:val="both"/>
      </w:pPr>
      <w:r>
        <w:t>1</w:t>
      </w:r>
      <w:r w:rsidR="00AC79C3">
        <w:t>2</w:t>
      </w:r>
      <w:r w:rsidR="00467A94" w:rsidRPr="00842624">
        <w:t>. Lēmums ir spēkā un saistošs, ja par to nobalsoju</w:t>
      </w:r>
      <w:r w:rsidR="00E326CE" w:rsidRPr="00842624">
        <w:t>s</w:t>
      </w:r>
      <w:r w:rsidR="00467A94" w:rsidRPr="00842624">
        <w:t xml:space="preserve">i </w:t>
      </w:r>
      <w:r w:rsidR="00467A94" w:rsidRPr="00842624">
        <w:rPr>
          <w:bCs/>
        </w:rPr>
        <w:t xml:space="preserve">vairāk </w:t>
      </w:r>
      <w:r w:rsidR="00E326CE" w:rsidRPr="00842624">
        <w:rPr>
          <w:bCs/>
        </w:rPr>
        <w:t>nekā puse</w:t>
      </w:r>
      <w:r w:rsidR="00E326CE" w:rsidRPr="00842624">
        <w:rPr>
          <w:b/>
          <w:bCs/>
        </w:rPr>
        <w:t xml:space="preserve"> </w:t>
      </w:r>
      <w:r w:rsidR="00467A94" w:rsidRPr="00842624">
        <w:t>no klātesoš</w:t>
      </w:r>
      <w:r w:rsidR="00E326CE" w:rsidRPr="00842624">
        <w:t>aj</w:t>
      </w:r>
      <w:r w:rsidR="00467A94" w:rsidRPr="00842624">
        <w:t>iem Padomes locekļiem. Ja balsis sadalās vienādi, izšķirošā ir Padomes priekšsēdētāja balss.</w:t>
      </w:r>
    </w:p>
    <w:p w14:paraId="3196E11A" w14:textId="77777777" w:rsidR="00FA243E" w:rsidRPr="00842624" w:rsidRDefault="00FA243E" w:rsidP="00467A94">
      <w:pPr>
        <w:pStyle w:val="Pamattekstaatkpe2"/>
        <w:spacing w:line="240" w:lineRule="auto"/>
        <w:ind w:left="0"/>
        <w:jc w:val="both"/>
      </w:pPr>
    </w:p>
    <w:p w14:paraId="2E2B523A" w14:textId="684F24FF" w:rsidR="00EB2610" w:rsidRDefault="00670D74" w:rsidP="00EB2610">
      <w:pPr>
        <w:pStyle w:val="Pamattekstaatkpe2"/>
        <w:spacing w:after="0" w:line="240" w:lineRule="auto"/>
        <w:ind w:left="0"/>
        <w:jc w:val="both"/>
      </w:pPr>
      <w:r>
        <w:t>1</w:t>
      </w:r>
      <w:r w:rsidR="00AC79C3">
        <w:t>3</w:t>
      </w:r>
      <w:r w:rsidR="00467A94" w:rsidRPr="00842624">
        <w:t xml:space="preserve">. Padomes sēdes protokolē </w:t>
      </w:r>
      <w:r w:rsidR="00E874CC">
        <w:t>Madonas novada pašvaldības</w:t>
      </w:r>
      <w:r w:rsidR="00014946">
        <w:t xml:space="preserve"> Centrālās administrācijas </w:t>
      </w:r>
      <w:r w:rsidR="00B1683B">
        <w:t xml:space="preserve"> Lietvedības nodaļa</w:t>
      </w:r>
      <w:r w:rsidR="00467A94" w:rsidRPr="00842624">
        <w:t>, kas ir atbildīg</w:t>
      </w:r>
      <w:r w:rsidR="00B1683B">
        <w:t>a</w:t>
      </w:r>
      <w:r w:rsidR="00467A94" w:rsidRPr="00842624">
        <w:t xml:space="preserve"> par Padomes lietvedības kārtošanu un Padomes lēmumu izziņošanu, protokolu un lēmumu pieejamību un glabāšanu.</w:t>
      </w:r>
    </w:p>
    <w:p w14:paraId="3F4B2A65" w14:textId="77777777" w:rsidR="00EB2610" w:rsidRPr="00842624" w:rsidRDefault="00EB2610" w:rsidP="00EB2610">
      <w:pPr>
        <w:pStyle w:val="Pamattekstaatkpe2"/>
        <w:spacing w:after="0" w:line="240" w:lineRule="auto"/>
        <w:ind w:left="0"/>
        <w:jc w:val="both"/>
      </w:pPr>
    </w:p>
    <w:p w14:paraId="1D82A08F" w14:textId="09E72C5E" w:rsidR="00467A94" w:rsidRDefault="002D237D" w:rsidP="00EB2610">
      <w:pPr>
        <w:pStyle w:val="Pamattekstaatkpe2"/>
        <w:spacing w:after="0" w:line="240" w:lineRule="auto"/>
        <w:ind w:left="0"/>
        <w:jc w:val="both"/>
      </w:pPr>
      <w:r w:rsidRPr="00842624">
        <w:t>1</w:t>
      </w:r>
      <w:r w:rsidR="00AC79C3">
        <w:t>4</w:t>
      </w:r>
      <w:r w:rsidR="00467A94" w:rsidRPr="00842624">
        <w:t xml:space="preserve">. Padomes sēdē izskatāmos jautājumus un darba kārtību nosaka Padomes priekšsēdētājs ne vēlāk kā </w:t>
      </w:r>
      <w:r w:rsidR="00467A94" w:rsidRPr="00AC79C3">
        <w:t xml:space="preserve">3 </w:t>
      </w:r>
      <w:r w:rsidR="00467A94" w:rsidRPr="00842624">
        <w:t xml:space="preserve">(trīs) darba dienas pirms Padomes sēdes. Darba kārtību un izskatāmos jautājumus var grozīt un papildināt, ja par to </w:t>
      </w:r>
      <w:r w:rsidR="00E874CC">
        <w:t>lemj</w:t>
      </w:r>
      <w:r w:rsidR="00467A94" w:rsidRPr="00842624">
        <w:t xml:space="preserve"> Padomes locekļi, izņemot informatīvos jautājumus, kuros neparedz Padomes balsojumu.  </w:t>
      </w:r>
    </w:p>
    <w:p w14:paraId="049DBF7C" w14:textId="77777777" w:rsidR="003C6B1D" w:rsidRPr="00842624" w:rsidRDefault="003C6B1D" w:rsidP="00EB2610">
      <w:pPr>
        <w:pStyle w:val="Pamattekstaatkpe2"/>
        <w:spacing w:after="0" w:line="240" w:lineRule="auto"/>
        <w:ind w:left="0"/>
        <w:jc w:val="both"/>
      </w:pPr>
    </w:p>
    <w:p w14:paraId="37564AB8" w14:textId="41A643C7" w:rsidR="00467A94" w:rsidRDefault="00670D74" w:rsidP="00467A94">
      <w:pPr>
        <w:jc w:val="both"/>
        <w:rPr>
          <w:color w:val="000000" w:themeColor="text1"/>
        </w:rPr>
      </w:pPr>
      <w:r>
        <w:t>1</w:t>
      </w:r>
      <w:r w:rsidR="00AC79C3">
        <w:t>5</w:t>
      </w:r>
      <w:r w:rsidR="00467A94" w:rsidRPr="00842624">
        <w:t xml:space="preserve">. Padomes locekļi sēdēs piedalās </w:t>
      </w:r>
      <w:r w:rsidR="00467A94" w:rsidRPr="00E874CC">
        <w:rPr>
          <w:color w:val="000000" w:themeColor="text1"/>
        </w:rPr>
        <w:t xml:space="preserve">personīgi. </w:t>
      </w:r>
      <w:r w:rsidR="0073764A" w:rsidRPr="00E874CC">
        <w:rPr>
          <w:color w:val="000000" w:themeColor="text1"/>
        </w:rPr>
        <w:t xml:space="preserve">Sēde var notikt attālināti, ja </w:t>
      </w:r>
      <w:r w:rsidR="00E874CC" w:rsidRPr="00E874CC">
        <w:rPr>
          <w:color w:val="000000" w:themeColor="text1"/>
        </w:rPr>
        <w:t xml:space="preserve">tam piekrīt vismaz 3 padomes locekļi. </w:t>
      </w:r>
    </w:p>
    <w:p w14:paraId="2282F007" w14:textId="77777777" w:rsidR="00EB2610" w:rsidRPr="00AC70A4" w:rsidRDefault="00EB2610" w:rsidP="00467A94">
      <w:pPr>
        <w:jc w:val="both"/>
        <w:rPr>
          <w:color w:val="000000" w:themeColor="text1"/>
        </w:rPr>
      </w:pPr>
    </w:p>
    <w:p w14:paraId="047D343D" w14:textId="42A871FD" w:rsidR="00467A94" w:rsidRPr="00842624" w:rsidRDefault="00670D74" w:rsidP="005D4E84">
      <w:pPr>
        <w:jc w:val="both"/>
      </w:pPr>
      <w:r>
        <w:t>1</w:t>
      </w:r>
      <w:r w:rsidR="00AC79C3">
        <w:t>6</w:t>
      </w:r>
      <w:r w:rsidR="00467A94" w:rsidRPr="00842624">
        <w:t>. Padomes sēdes</w:t>
      </w:r>
      <w:r w:rsidR="00394C3F" w:rsidRPr="00842624">
        <w:t xml:space="preserve"> sasaukšanas datumu, laiku un darba kārtību protokolists paziņo </w:t>
      </w:r>
      <w:r w:rsidR="00467A94" w:rsidRPr="00842624">
        <w:t xml:space="preserve">Padomes locekļiem, </w:t>
      </w:r>
      <w:r w:rsidR="00AC79C3">
        <w:t xml:space="preserve">Kopīgas iestādes </w:t>
      </w:r>
      <w:r w:rsidR="00747234" w:rsidRPr="00842624">
        <w:t>vadītāj</w:t>
      </w:r>
      <w:r w:rsidR="00467A94" w:rsidRPr="00842624">
        <w:t xml:space="preserve">am un pieaicinātajām personām ne vēlāk kā </w:t>
      </w:r>
      <w:r w:rsidR="00467A94" w:rsidRPr="00842624">
        <w:rPr>
          <w:b/>
          <w:bCs/>
        </w:rPr>
        <w:t>3</w:t>
      </w:r>
      <w:r w:rsidR="00467A94" w:rsidRPr="00842624">
        <w:t xml:space="preserve"> (trīs) dienas pirms sēdes</w:t>
      </w:r>
      <w:r w:rsidR="00394C3F" w:rsidRPr="00842624">
        <w:t xml:space="preserve"> pēc Padomes priekšsēdētāja lūguma</w:t>
      </w:r>
      <w:r w:rsidR="00467A94" w:rsidRPr="00842624">
        <w:t xml:space="preserve">. </w:t>
      </w:r>
    </w:p>
    <w:p w14:paraId="5249AEE6" w14:textId="77777777" w:rsidR="00467A94" w:rsidRPr="00842624" w:rsidRDefault="00467A94" w:rsidP="00467A94">
      <w:pPr>
        <w:jc w:val="both"/>
      </w:pPr>
    </w:p>
    <w:p w14:paraId="6FC783DF" w14:textId="674117A0" w:rsidR="00467A94" w:rsidRPr="00842624" w:rsidRDefault="00670D74" w:rsidP="005D4E84">
      <w:pPr>
        <w:jc w:val="both"/>
      </w:pPr>
      <w:r>
        <w:t>1</w:t>
      </w:r>
      <w:r w:rsidR="00EE44FC">
        <w:t>7</w:t>
      </w:r>
      <w:r w:rsidR="00467A94" w:rsidRPr="00842624">
        <w:t xml:space="preserve">. Padomes sēdes vada Padomes priekšsēdētājs, vai viņa prombūtnes gadījumā – viņa vietnieks. </w:t>
      </w:r>
    </w:p>
    <w:p w14:paraId="541AE571" w14:textId="77777777" w:rsidR="00467A94" w:rsidRPr="00842624" w:rsidRDefault="00467A94" w:rsidP="00467A94">
      <w:pPr>
        <w:jc w:val="both"/>
      </w:pPr>
    </w:p>
    <w:p w14:paraId="26E0FB64" w14:textId="4E56BB5D" w:rsidR="00467A94" w:rsidRDefault="00EE44FC" w:rsidP="00467A94">
      <w:pPr>
        <w:jc w:val="both"/>
      </w:pPr>
      <w:r>
        <w:t>18</w:t>
      </w:r>
      <w:r w:rsidR="00467A94" w:rsidRPr="00842624">
        <w:t xml:space="preserve">. Visi Padomes lēmumi nosūtāmi </w:t>
      </w:r>
      <w:r w:rsidR="00394C3F" w:rsidRPr="00842624">
        <w:t>P</w:t>
      </w:r>
      <w:r w:rsidR="00467A94" w:rsidRPr="00842624">
        <w:t>ašvaldību domēm</w:t>
      </w:r>
      <w:r w:rsidR="0073764A" w:rsidRPr="00842624">
        <w:t>, izpilddirektoriem</w:t>
      </w:r>
      <w:r w:rsidR="00467A94" w:rsidRPr="00842624">
        <w:t xml:space="preserve"> un</w:t>
      </w:r>
      <w:r>
        <w:t xml:space="preserve"> Kopīgām</w:t>
      </w:r>
      <w:r w:rsidR="00467A94" w:rsidRPr="00842624">
        <w:t xml:space="preserve"> </w:t>
      </w:r>
      <w:r>
        <w:t>i</w:t>
      </w:r>
      <w:r w:rsidR="0073764A" w:rsidRPr="00842624">
        <w:t>estādēm.</w:t>
      </w:r>
    </w:p>
    <w:p w14:paraId="705ECAAE" w14:textId="77777777" w:rsidR="00EB2610" w:rsidRDefault="00EB2610" w:rsidP="00467A94">
      <w:pPr>
        <w:jc w:val="both"/>
      </w:pPr>
    </w:p>
    <w:p w14:paraId="1982E9F9" w14:textId="77777777" w:rsidR="00EB2610" w:rsidRDefault="00867515" w:rsidP="00EB2610">
      <w:pPr>
        <w:pStyle w:val="Pamattekstsaratkpi"/>
        <w:spacing w:after="0"/>
        <w:jc w:val="center"/>
        <w:rPr>
          <w:b/>
          <w:bCs/>
        </w:rPr>
      </w:pPr>
      <w:r w:rsidRPr="00842624">
        <w:rPr>
          <w:b/>
          <w:bCs/>
        </w:rPr>
        <w:t>IV</w:t>
      </w:r>
      <w:r w:rsidR="00467A94" w:rsidRPr="00842624">
        <w:rPr>
          <w:b/>
          <w:bCs/>
        </w:rPr>
        <w:t xml:space="preserve">. Padomes vadība </w:t>
      </w:r>
    </w:p>
    <w:p w14:paraId="6EF2DC62" w14:textId="161407FB" w:rsidR="00EB2610" w:rsidRPr="00842624" w:rsidRDefault="00467A94" w:rsidP="00EB2610">
      <w:pPr>
        <w:pStyle w:val="Pamattekstsaratkpi"/>
        <w:spacing w:after="0"/>
        <w:jc w:val="center"/>
        <w:rPr>
          <w:b/>
          <w:bCs/>
        </w:rPr>
      </w:pPr>
      <w:r w:rsidRPr="00842624">
        <w:rPr>
          <w:b/>
          <w:bCs/>
        </w:rPr>
        <w:t xml:space="preserve">   </w:t>
      </w:r>
    </w:p>
    <w:p w14:paraId="44AE811C" w14:textId="57786408" w:rsidR="00E874CC" w:rsidRPr="00E874CC" w:rsidRDefault="00EE44FC" w:rsidP="00EB2610">
      <w:pPr>
        <w:jc w:val="both"/>
      </w:pPr>
      <w:r>
        <w:t>19</w:t>
      </w:r>
      <w:r w:rsidR="00467A94" w:rsidRPr="00842624">
        <w:t xml:space="preserve">. </w:t>
      </w:r>
      <w:r w:rsidR="00E874CC">
        <w:t>Padomi vada tās priekšsēdētājs</w:t>
      </w:r>
      <w:r w:rsidR="00A360B0">
        <w:t>. Priekšsēdētāja p</w:t>
      </w:r>
      <w:r w:rsidR="00E874CC" w:rsidRPr="00E874CC">
        <w:t>rombūtnes vai slimības gadījumā, viņa pienākumus pilda Padomes priekšsēdētāja vietnieks.</w:t>
      </w:r>
    </w:p>
    <w:p w14:paraId="759BE137" w14:textId="77777777" w:rsidR="005D4E84" w:rsidRPr="00842624" w:rsidRDefault="005D4E84" w:rsidP="00EB2610">
      <w:pPr>
        <w:pStyle w:val="Pamattekstaatkpe2"/>
        <w:spacing w:after="0" w:line="240" w:lineRule="auto"/>
        <w:ind w:left="0"/>
        <w:jc w:val="both"/>
      </w:pPr>
    </w:p>
    <w:p w14:paraId="781BF735" w14:textId="534A93E2" w:rsidR="00467A94" w:rsidRPr="00842624" w:rsidRDefault="00E874CC" w:rsidP="00AC70A4">
      <w:pPr>
        <w:pStyle w:val="Pamattekstaatkpe2"/>
        <w:spacing w:after="0" w:line="240" w:lineRule="auto"/>
        <w:ind w:left="0"/>
        <w:jc w:val="both"/>
      </w:pPr>
      <w:r>
        <w:t>2</w:t>
      </w:r>
      <w:r w:rsidR="003A041D">
        <w:t>0</w:t>
      </w:r>
      <w:r w:rsidR="00467A94" w:rsidRPr="00842624">
        <w:t>. Padomes priekšsēdētājs:</w:t>
      </w:r>
    </w:p>
    <w:p w14:paraId="4AC14B63" w14:textId="09CCC7B8" w:rsidR="00467A94" w:rsidRPr="00842624" w:rsidRDefault="00E874CC" w:rsidP="00EE44FC">
      <w:pPr>
        <w:ind w:left="709"/>
        <w:jc w:val="both"/>
      </w:pPr>
      <w:r>
        <w:t>2</w:t>
      </w:r>
      <w:r w:rsidR="003A041D">
        <w:t>0</w:t>
      </w:r>
      <w:r w:rsidR="00467A94" w:rsidRPr="00842624">
        <w:t xml:space="preserve">.1. vada Padomes darbu un pārstāv Padomi attiecībās ar </w:t>
      </w:r>
      <w:r w:rsidR="00394C3F" w:rsidRPr="00842624">
        <w:t>Paš</w:t>
      </w:r>
      <w:r w:rsidR="00FA243E" w:rsidRPr="00842624">
        <w:t>v</w:t>
      </w:r>
      <w:r w:rsidR="00467A94" w:rsidRPr="00842624">
        <w:t xml:space="preserve">aldībām, </w:t>
      </w:r>
      <w:r w:rsidR="00EE44FC">
        <w:t>Kopīgām i</w:t>
      </w:r>
      <w:r w:rsidR="0073764A" w:rsidRPr="00842624">
        <w:t>estādēm</w:t>
      </w:r>
      <w:r w:rsidR="00EE44FC">
        <w:t xml:space="preserve"> </w:t>
      </w:r>
      <w:r w:rsidR="00467A94" w:rsidRPr="00842624">
        <w:t xml:space="preserve">un citām valsts, pašvaldību iestādēm un personām;  </w:t>
      </w:r>
    </w:p>
    <w:p w14:paraId="7475F46C" w14:textId="4ED7312F" w:rsidR="00467A94" w:rsidRPr="00842624" w:rsidRDefault="00E874CC" w:rsidP="00AC70A4">
      <w:pPr>
        <w:ind w:left="720"/>
        <w:jc w:val="both"/>
      </w:pPr>
      <w:r>
        <w:t>2</w:t>
      </w:r>
      <w:r w:rsidR="003A041D">
        <w:t>0</w:t>
      </w:r>
      <w:r w:rsidR="00467A94" w:rsidRPr="00842624">
        <w:t xml:space="preserve">.2. </w:t>
      </w:r>
      <w:r w:rsidR="00014946">
        <w:t>s</w:t>
      </w:r>
      <w:r w:rsidR="00467A94" w:rsidRPr="00842624">
        <w:t xml:space="preserve">lēdz darba līgumu ar </w:t>
      </w:r>
      <w:r w:rsidR="00EE44FC">
        <w:t>Kopīgu i</w:t>
      </w:r>
      <w:r w:rsidR="0073764A" w:rsidRPr="00842624">
        <w:t>estāžu</w:t>
      </w:r>
      <w:r w:rsidR="00467A94" w:rsidRPr="00842624">
        <w:t xml:space="preserve"> </w:t>
      </w:r>
      <w:r w:rsidR="00747234" w:rsidRPr="00842624">
        <w:t>vadītāj</w:t>
      </w:r>
      <w:r w:rsidR="0073764A" w:rsidRPr="00842624">
        <w:t>iem</w:t>
      </w:r>
      <w:r w:rsidR="00467A94" w:rsidRPr="00842624">
        <w:t>, kuru</w:t>
      </w:r>
      <w:r w:rsidR="00014946">
        <w:t>s</w:t>
      </w:r>
      <w:r w:rsidR="00467A94" w:rsidRPr="00842624">
        <w:t xml:space="preserve"> amatā apstiprinājušas </w:t>
      </w:r>
      <w:r w:rsidR="00394C3F" w:rsidRPr="00842624">
        <w:t>P</w:t>
      </w:r>
      <w:r w:rsidR="00467A94" w:rsidRPr="00842624">
        <w:t xml:space="preserve">ašvaldību domes;   </w:t>
      </w:r>
    </w:p>
    <w:p w14:paraId="6C2EBCCE" w14:textId="386486B3" w:rsidR="00467A94" w:rsidRPr="00842624" w:rsidRDefault="00E874CC" w:rsidP="00AC70A4">
      <w:pPr>
        <w:ind w:left="709"/>
        <w:jc w:val="both"/>
      </w:pPr>
      <w:r>
        <w:t>2</w:t>
      </w:r>
      <w:r w:rsidR="003A041D">
        <w:t>0</w:t>
      </w:r>
      <w:r w:rsidR="00467A94" w:rsidRPr="00842624">
        <w:t xml:space="preserve">.3. savas kompetences ietvaros izdod rīkojumus </w:t>
      </w:r>
      <w:r w:rsidR="00EE44FC">
        <w:t>Kopīgo i</w:t>
      </w:r>
      <w:r w:rsidR="0073764A" w:rsidRPr="00842624">
        <w:t>estāžu</w:t>
      </w:r>
      <w:r w:rsidR="00467A94" w:rsidRPr="00842624">
        <w:t xml:space="preserve"> </w:t>
      </w:r>
      <w:r w:rsidR="0073764A" w:rsidRPr="00842624">
        <w:t>vadītājiem</w:t>
      </w:r>
      <w:r w:rsidR="00467A94" w:rsidRPr="00842624">
        <w:t xml:space="preserve">;    </w:t>
      </w:r>
    </w:p>
    <w:p w14:paraId="580E287D" w14:textId="34A7FD4B" w:rsidR="00467A94" w:rsidRPr="00842624" w:rsidRDefault="00E874CC" w:rsidP="00AC70A4">
      <w:pPr>
        <w:ind w:left="709"/>
        <w:jc w:val="both"/>
      </w:pPr>
      <w:r>
        <w:t>2</w:t>
      </w:r>
      <w:r w:rsidR="003A041D">
        <w:t>0</w:t>
      </w:r>
      <w:r w:rsidR="00467A94" w:rsidRPr="00842624">
        <w:t>.</w:t>
      </w:r>
      <w:r w:rsidR="003A041D">
        <w:t>4</w:t>
      </w:r>
      <w:r w:rsidR="00467A94" w:rsidRPr="00842624">
        <w:t>. paraksta Padomes sēžu protokolus un lēmumus, kā arī citus dokumentus, kas tiek izdoti Padomes</w:t>
      </w:r>
      <w:r w:rsidR="00C97807" w:rsidRPr="00842624">
        <w:t xml:space="preserve"> vārdā.</w:t>
      </w:r>
      <w:r w:rsidR="00467A94" w:rsidRPr="00842624">
        <w:t xml:space="preserve">  </w:t>
      </w:r>
    </w:p>
    <w:p w14:paraId="323434C7" w14:textId="77777777" w:rsidR="00512DE1" w:rsidRPr="00842624" w:rsidRDefault="00512DE1" w:rsidP="00AC70A4">
      <w:pPr>
        <w:ind w:firstLine="720"/>
        <w:jc w:val="both"/>
      </w:pPr>
    </w:p>
    <w:p w14:paraId="2F662D85" w14:textId="77777777" w:rsidR="00A26900" w:rsidRDefault="00A26900" w:rsidP="008E35E5">
      <w:pPr>
        <w:rPr>
          <w:bCs/>
        </w:rPr>
      </w:pPr>
    </w:p>
    <w:p w14:paraId="46B10631" w14:textId="77777777" w:rsidR="00467A94" w:rsidRDefault="00467A94" w:rsidP="00467A94"/>
    <w:p w14:paraId="10476A48" w14:textId="77777777" w:rsidR="00467A94" w:rsidRDefault="00467A94" w:rsidP="00467A94"/>
    <w:p w14:paraId="1EC515E3" w14:textId="77777777" w:rsidR="00467A94" w:rsidRDefault="00467A94" w:rsidP="00467A94"/>
    <w:p w14:paraId="09E5751E" w14:textId="77777777" w:rsidR="00467A94" w:rsidRDefault="00467A94" w:rsidP="00467A94"/>
    <w:p w14:paraId="42CAB699" w14:textId="77777777" w:rsidR="00E34126" w:rsidRDefault="00E34126"/>
    <w:sectPr w:rsidR="00E34126" w:rsidSect="002B4B24">
      <w:footerReference w:type="default" r:id="rId8"/>
      <w:pgSz w:w="11906" w:h="16838"/>
      <w:pgMar w:top="1134" w:right="1134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E0B788" w14:textId="77777777" w:rsidR="008B0F47" w:rsidRDefault="008B0F47" w:rsidP="005566BF">
      <w:r>
        <w:separator/>
      </w:r>
    </w:p>
  </w:endnote>
  <w:endnote w:type="continuationSeparator" w:id="0">
    <w:p w14:paraId="1F6347F0" w14:textId="77777777" w:rsidR="008B0F47" w:rsidRDefault="008B0F47" w:rsidP="00556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04143974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F630B7E" w14:textId="77777777" w:rsidR="00DC2C45" w:rsidRPr="00DC2C45" w:rsidRDefault="00804842">
        <w:pPr>
          <w:pStyle w:val="Kjene"/>
          <w:jc w:val="center"/>
          <w:rPr>
            <w:sz w:val="20"/>
            <w:szCs w:val="20"/>
          </w:rPr>
        </w:pPr>
        <w:r w:rsidRPr="00DC2C45">
          <w:rPr>
            <w:sz w:val="20"/>
            <w:szCs w:val="20"/>
          </w:rPr>
          <w:fldChar w:fldCharType="begin"/>
        </w:r>
        <w:r w:rsidR="00DC2C45" w:rsidRPr="00DC2C45">
          <w:rPr>
            <w:sz w:val="20"/>
            <w:szCs w:val="20"/>
          </w:rPr>
          <w:instrText>PAGE   \* MERGEFORMAT</w:instrText>
        </w:r>
        <w:r w:rsidRPr="00DC2C45">
          <w:rPr>
            <w:sz w:val="20"/>
            <w:szCs w:val="20"/>
          </w:rPr>
          <w:fldChar w:fldCharType="separate"/>
        </w:r>
        <w:r w:rsidR="00AC70A4">
          <w:rPr>
            <w:noProof/>
            <w:sz w:val="20"/>
            <w:szCs w:val="20"/>
          </w:rPr>
          <w:t>2</w:t>
        </w:r>
        <w:r w:rsidRPr="00DC2C45">
          <w:rPr>
            <w:sz w:val="20"/>
            <w:szCs w:val="20"/>
          </w:rPr>
          <w:fldChar w:fldCharType="end"/>
        </w:r>
      </w:p>
    </w:sdtContent>
  </w:sdt>
  <w:p w14:paraId="25BCC45B" w14:textId="77777777" w:rsidR="005566BF" w:rsidRDefault="005566BF">
    <w:pPr>
      <w:pStyle w:val="Kjen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D85FD6" w14:textId="77777777" w:rsidR="008B0F47" w:rsidRDefault="008B0F47" w:rsidP="005566BF">
      <w:r>
        <w:separator/>
      </w:r>
    </w:p>
  </w:footnote>
  <w:footnote w:type="continuationSeparator" w:id="0">
    <w:p w14:paraId="75F754D0" w14:textId="77777777" w:rsidR="008B0F47" w:rsidRDefault="008B0F47" w:rsidP="00556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93F4148"/>
    <w:multiLevelType w:val="hybridMultilevel"/>
    <w:tmpl w:val="EB68A4B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7A94"/>
    <w:rsid w:val="00014946"/>
    <w:rsid w:val="00060749"/>
    <w:rsid w:val="00086E06"/>
    <w:rsid w:val="000B22AB"/>
    <w:rsid w:val="00113836"/>
    <w:rsid w:val="001323F9"/>
    <w:rsid w:val="00176739"/>
    <w:rsid w:val="001A12CB"/>
    <w:rsid w:val="001D59AD"/>
    <w:rsid w:val="001E3BA4"/>
    <w:rsid w:val="001E6985"/>
    <w:rsid w:val="00240647"/>
    <w:rsid w:val="00241535"/>
    <w:rsid w:val="002A5C5E"/>
    <w:rsid w:val="002B069F"/>
    <w:rsid w:val="002B4B24"/>
    <w:rsid w:val="002C59B6"/>
    <w:rsid w:val="002D237D"/>
    <w:rsid w:val="00394C3F"/>
    <w:rsid w:val="003A041D"/>
    <w:rsid w:val="003C6B1D"/>
    <w:rsid w:val="00403528"/>
    <w:rsid w:val="00457176"/>
    <w:rsid w:val="00467A94"/>
    <w:rsid w:val="004D0F45"/>
    <w:rsid w:val="004F4F44"/>
    <w:rsid w:val="0050264C"/>
    <w:rsid w:val="00512DE1"/>
    <w:rsid w:val="00533EF6"/>
    <w:rsid w:val="005364FE"/>
    <w:rsid w:val="005432AC"/>
    <w:rsid w:val="005566BF"/>
    <w:rsid w:val="00567582"/>
    <w:rsid w:val="00577AAD"/>
    <w:rsid w:val="005D4E84"/>
    <w:rsid w:val="00600585"/>
    <w:rsid w:val="00626661"/>
    <w:rsid w:val="00670D74"/>
    <w:rsid w:val="00694146"/>
    <w:rsid w:val="00694450"/>
    <w:rsid w:val="00694F84"/>
    <w:rsid w:val="006A33DF"/>
    <w:rsid w:val="006C4EC6"/>
    <w:rsid w:val="006D14DF"/>
    <w:rsid w:val="006F05B0"/>
    <w:rsid w:val="00700B4F"/>
    <w:rsid w:val="007028B6"/>
    <w:rsid w:val="0073764A"/>
    <w:rsid w:val="00745EF5"/>
    <w:rsid w:val="00747234"/>
    <w:rsid w:val="007773D0"/>
    <w:rsid w:val="007A685C"/>
    <w:rsid w:val="007D2A77"/>
    <w:rsid w:val="007E015B"/>
    <w:rsid w:val="00804842"/>
    <w:rsid w:val="008133DD"/>
    <w:rsid w:val="00842624"/>
    <w:rsid w:val="0084494D"/>
    <w:rsid w:val="00867515"/>
    <w:rsid w:val="008B0F47"/>
    <w:rsid w:val="008E35E5"/>
    <w:rsid w:val="00930877"/>
    <w:rsid w:val="00956B08"/>
    <w:rsid w:val="00966AE0"/>
    <w:rsid w:val="009A3D89"/>
    <w:rsid w:val="00A04E2C"/>
    <w:rsid w:val="00A26900"/>
    <w:rsid w:val="00A360B0"/>
    <w:rsid w:val="00A566B0"/>
    <w:rsid w:val="00AC70A4"/>
    <w:rsid w:val="00AC79C3"/>
    <w:rsid w:val="00AF5EC2"/>
    <w:rsid w:val="00B07921"/>
    <w:rsid w:val="00B1683B"/>
    <w:rsid w:val="00B2574C"/>
    <w:rsid w:val="00B45E58"/>
    <w:rsid w:val="00B74BFC"/>
    <w:rsid w:val="00B96582"/>
    <w:rsid w:val="00BA2D95"/>
    <w:rsid w:val="00C97807"/>
    <w:rsid w:val="00D2653F"/>
    <w:rsid w:val="00D57E7F"/>
    <w:rsid w:val="00DA1B01"/>
    <w:rsid w:val="00DB3027"/>
    <w:rsid w:val="00DC2C45"/>
    <w:rsid w:val="00DE3284"/>
    <w:rsid w:val="00E079A1"/>
    <w:rsid w:val="00E326CE"/>
    <w:rsid w:val="00E34126"/>
    <w:rsid w:val="00E63B71"/>
    <w:rsid w:val="00E874CC"/>
    <w:rsid w:val="00E97183"/>
    <w:rsid w:val="00EB2610"/>
    <w:rsid w:val="00EE31C1"/>
    <w:rsid w:val="00EE44FC"/>
    <w:rsid w:val="00EF1C94"/>
    <w:rsid w:val="00F73891"/>
    <w:rsid w:val="00FA243E"/>
    <w:rsid w:val="00FF3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164B31D9"/>
  <w15:docId w15:val="{D9547F5E-0C01-492B-9225-306781C22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467A9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Pamattekstsaratkpi">
    <w:name w:val="Body Text Indent"/>
    <w:basedOn w:val="Parasts"/>
    <w:link w:val="PamattekstsaratkpiRakstz"/>
    <w:rsid w:val="00467A94"/>
    <w:pPr>
      <w:spacing w:after="120"/>
      <w:ind w:left="283"/>
    </w:pPr>
  </w:style>
  <w:style w:type="character" w:customStyle="1" w:styleId="PamattekstsaratkpiRakstz">
    <w:name w:val="Pamatteksts ar atkāpi Rakstz."/>
    <w:basedOn w:val="Noklusjumarindkopasfonts"/>
    <w:link w:val="Pamattekstsaratkpi"/>
    <w:rsid w:val="00467A9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Pamattekstaatkpe2">
    <w:name w:val="Body Text Indent 2"/>
    <w:basedOn w:val="Parasts"/>
    <w:link w:val="Pamattekstaatkpe2Rakstz"/>
    <w:rsid w:val="00467A94"/>
    <w:pPr>
      <w:spacing w:after="120" w:line="480" w:lineRule="auto"/>
      <w:ind w:left="283"/>
    </w:pPr>
  </w:style>
  <w:style w:type="character" w:customStyle="1" w:styleId="Pamattekstaatkpe2Rakstz">
    <w:name w:val="Pamatteksta atkāpe 2 Rakstz."/>
    <w:basedOn w:val="Noklusjumarindkopasfonts"/>
    <w:link w:val="Pamattekstaatkpe2"/>
    <w:rsid w:val="00467A94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Galvene">
    <w:name w:val="header"/>
    <w:basedOn w:val="Parasts"/>
    <w:link w:val="GalveneRakstz"/>
    <w:uiPriority w:val="99"/>
    <w:unhideWhenUsed/>
    <w:rsid w:val="005566BF"/>
    <w:pPr>
      <w:tabs>
        <w:tab w:val="center" w:pos="4153"/>
        <w:tab w:val="right" w:pos="8306"/>
      </w:tabs>
    </w:pPr>
  </w:style>
  <w:style w:type="character" w:customStyle="1" w:styleId="GalveneRakstz">
    <w:name w:val="Galvene Rakstz."/>
    <w:basedOn w:val="Noklusjumarindkopasfonts"/>
    <w:link w:val="Galvene"/>
    <w:uiPriority w:val="99"/>
    <w:rsid w:val="005566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Kjene">
    <w:name w:val="footer"/>
    <w:basedOn w:val="Parasts"/>
    <w:link w:val="KjeneRakstz"/>
    <w:uiPriority w:val="99"/>
    <w:unhideWhenUsed/>
    <w:rsid w:val="005566BF"/>
    <w:pPr>
      <w:tabs>
        <w:tab w:val="center" w:pos="4153"/>
        <w:tab w:val="right" w:pos="8306"/>
      </w:tabs>
    </w:pPr>
  </w:style>
  <w:style w:type="character" w:customStyle="1" w:styleId="KjeneRakstz">
    <w:name w:val="Kājene Rakstz."/>
    <w:basedOn w:val="Noklusjumarindkopasfonts"/>
    <w:link w:val="Kjene"/>
    <w:uiPriority w:val="99"/>
    <w:rsid w:val="005566BF"/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alonteksts">
    <w:name w:val="Balloon Text"/>
    <w:basedOn w:val="Parasts"/>
    <w:link w:val="BalontekstsRakstz"/>
    <w:uiPriority w:val="99"/>
    <w:semiHidden/>
    <w:unhideWhenUsed/>
    <w:rsid w:val="005566BF"/>
    <w:rPr>
      <w:rFonts w:ascii="Segoe UI" w:hAnsi="Segoe UI" w:cs="Segoe UI"/>
      <w:sz w:val="18"/>
      <w:szCs w:val="18"/>
    </w:rPr>
  </w:style>
  <w:style w:type="character" w:customStyle="1" w:styleId="BalontekstsRakstz">
    <w:name w:val="Balonteksts Rakstz."/>
    <w:basedOn w:val="Noklusjumarindkopasfonts"/>
    <w:link w:val="Balonteksts"/>
    <w:uiPriority w:val="99"/>
    <w:semiHidden/>
    <w:rsid w:val="005566BF"/>
    <w:rPr>
      <w:rFonts w:ascii="Segoe UI" w:eastAsia="Times New Roman" w:hAnsi="Segoe UI" w:cs="Segoe UI"/>
      <w:sz w:val="18"/>
      <w:szCs w:val="18"/>
      <w:lang w:eastAsia="lv-LV"/>
    </w:rPr>
  </w:style>
  <w:style w:type="paragraph" w:styleId="Sarakstarindkopa">
    <w:name w:val="List Paragraph"/>
    <w:basedOn w:val="Parasts"/>
    <w:uiPriority w:val="34"/>
    <w:qFormat/>
    <w:rsid w:val="00A04E2C"/>
    <w:pPr>
      <w:ind w:left="720"/>
      <w:contextualSpacing/>
    </w:pPr>
  </w:style>
  <w:style w:type="character" w:styleId="Komentraatsauce">
    <w:name w:val="annotation reference"/>
    <w:basedOn w:val="Noklusjumarindkopasfonts"/>
    <w:uiPriority w:val="99"/>
    <w:semiHidden/>
    <w:unhideWhenUsed/>
    <w:rsid w:val="00A566B0"/>
    <w:rPr>
      <w:sz w:val="16"/>
      <w:szCs w:val="16"/>
    </w:rPr>
  </w:style>
  <w:style w:type="paragraph" w:styleId="Komentrateksts">
    <w:name w:val="annotation text"/>
    <w:basedOn w:val="Parasts"/>
    <w:link w:val="KomentratekstsRakstz"/>
    <w:uiPriority w:val="99"/>
    <w:semiHidden/>
    <w:unhideWhenUsed/>
    <w:rsid w:val="00A566B0"/>
    <w:rPr>
      <w:sz w:val="20"/>
      <w:szCs w:val="20"/>
    </w:rPr>
  </w:style>
  <w:style w:type="character" w:customStyle="1" w:styleId="KomentratekstsRakstz">
    <w:name w:val="Komentāra teksts Rakstz."/>
    <w:basedOn w:val="Noklusjumarindkopasfonts"/>
    <w:link w:val="Komentrateksts"/>
    <w:uiPriority w:val="99"/>
    <w:semiHidden/>
    <w:rsid w:val="00A566B0"/>
    <w:rPr>
      <w:rFonts w:ascii="Times New Roman" w:eastAsia="Times New Roman" w:hAnsi="Times New Roman" w:cs="Times New Roman"/>
      <w:sz w:val="20"/>
      <w:szCs w:val="20"/>
      <w:lang w:eastAsia="lv-LV"/>
    </w:rPr>
  </w:style>
  <w:style w:type="paragraph" w:styleId="Komentratma">
    <w:name w:val="annotation subject"/>
    <w:basedOn w:val="Komentrateksts"/>
    <w:next w:val="Komentrateksts"/>
    <w:link w:val="KomentratmaRakstz"/>
    <w:uiPriority w:val="99"/>
    <w:semiHidden/>
    <w:unhideWhenUsed/>
    <w:rsid w:val="00A566B0"/>
    <w:rPr>
      <w:b/>
      <w:bCs/>
    </w:rPr>
  </w:style>
  <w:style w:type="character" w:customStyle="1" w:styleId="KomentratmaRakstz">
    <w:name w:val="Komentāra tēma Rakstz."/>
    <w:basedOn w:val="KomentratekstsRakstz"/>
    <w:link w:val="Komentratma"/>
    <w:uiPriority w:val="99"/>
    <w:semiHidden/>
    <w:rsid w:val="00A566B0"/>
    <w:rPr>
      <w:rFonts w:ascii="Times New Roman" w:eastAsia="Times New Roman" w:hAnsi="Times New Roman" w:cs="Times New Roman"/>
      <w:b/>
      <w:bCs/>
      <w:sz w:val="20"/>
      <w:szCs w:val="20"/>
      <w:lang w:eastAsia="lv-LV"/>
    </w:rPr>
  </w:style>
  <w:style w:type="character" w:customStyle="1" w:styleId="multiline">
    <w:name w:val="multiline"/>
    <w:basedOn w:val="Noklusjumarindkopasfonts"/>
    <w:rsid w:val="00B2574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855D11-CAFA-4ED6-9003-3331C32B8E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4082</Words>
  <Characters>2327</Characters>
  <Application>Microsoft Office Word</Application>
  <DocSecurity>0</DocSecurity>
  <Lines>19</Lines>
  <Paragraphs>12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Ikskiles novada pasvaldiba</Company>
  <LinksUpToDate>false</LinksUpToDate>
  <CharactersWithSpaces>6397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Valentīna Kābele</dc:creator>
  <cp:lastModifiedBy>DaceC</cp:lastModifiedBy>
  <cp:revision>4</cp:revision>
  <cp:lastPrinted>2016-04-28T10:39:00Z</cp:lastPrinted>
  <dcterms:created xsi:type="dcterms:W3CDTF">2023-11-28T09:57:00Z</dcterms:created>
  <dcterms:modified xsi:type="dcterms:W3CDTF">2023-12-01T12:57:00Z</dcterms:modified>
</cp:coreProperties>
</file>